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B6" w:rsidRPr="00082040" w:rsidRDefault="00150F83" w:rsidP="00150F83">
      <w:pPr>
        <w:pStyle w:val="1"/>
        <w:ind w:right="1303"/>
        <w:jc w:val="left"/>
        <w:rPr>
          <w:rFonts w:ascii="標楷體" w:eastAsia="標楷體" w:hAnsi="標楷體"/>
        </w:rPr>
      </w:pPr>
      <w:r w:rsidRPr="00082040">
        <w:rPr>
          <w:rFonts w:ascii="標楷體" w:eastAsia="標楷體" w:hAnsi="標楷體"/>
        </w:rPr>
        <w:t>基隆市</w:t>
      </w:r>
      <w:r w:rsidRPr="00082040">
        <w:rPr>
          <w:rFonts w:ascii="標楷體" w:eastAsia="標楷體" w:hAnsi="標楷體"/>
        </w:rPr>
        <w:t xml:space="preserve"> 110 </w:t>
      </w:r>
      <w:r w:rsidRPr="00082040">
        <w:rPr>
          <w:rFonts w:ascii="標楷體" w:eastAsia="標楷體" w:hAnsi="標楷體"/>
        </w:rPr>
        <w:t>學年度海洋行動派暨海洋知識</w:t>
      </w:r>
    </w:p>
    <w:p w:rsidR="005C61B6" w:rsidRPr="00082040" w:rsidRDefault="00150F83">
      <w:pPr>
        <w:spacing w:line="703" w:lineRule="exact"/>
        <w:ind w:left="2008" w:right="1726"/>
        <w:jc w:val="center"/>
        <w:rPr>
          <w:rFonts w:ascii="標楷體" w:eastAsia="標楷體" w:hAnsi="標楷體"/>
          <w:sz w:val="34"/>
        </w:rPr>
      </w:pPr>
      <w:r w:rsidRPr="00082040">
        <w:rPr>
          <w:rFonts w:ascii="標楷體" w:eastAsia="標楷體" w:hAnsi="標楷體" w:hint="eastAsia"/>
          <w:sz w:val="34"/>
        </w:rPr>
        <w:t>試題設計實施計畫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125"/>
        <w:gridCol w:w="1769"/>
        <w:gridCol w:w="1488"/>
        <w:gridCol w:w="3855"/>
      </w:tblGrid>
      <w:tr w:rsidR="005C61B6" w:rsidRPr="00082040" w:rsidTr="00082040">
        <w:trPr>
          <w:trHeight w:val="787"/>
        </w:trPr>
        <w:tc>
          <w:tcPr>
            <w:tcW w:w="1349" w:type="dxa"/>
            <w:vAlign w:val="center"/>
          </w:tcPr>
          <w:p w:rsidR="005C61B6" w:rsidRPr="00082040" w:rsidRDefault="00150F83" w:rsidP="00082040">
            <w:pPr>
              <w:pStyle w:val="TableParagraph"/>
              <w:spacing w:before="77"/>
              <w:ind w:left="99" w:right="77"/>
              <w:jc w:val="both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出題者</w:t>
            </w:r>
          </w:p>
        </w:tc>
        <w:tc>
          <w:tcPr>
            <w:tcW w:w="2894" w:type="dxa"/>
            <w:gridSpan w:val="2"/>
            <w:vAlign w:val="center"/>
          </w:tcPr>
          <w:p w:rsidR="005C61B6" w:rsidRPr="00082040" w:rsidRDefault="00082040" w:rsidP="00082040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150F83">
              <w:rPr>
                <w:rFonts w:ascii="標楷體" w:eastAsia="標楷體" w:hAnsi="標楷體" w:hint="eastAsia"/>
                <w:sz w:val="28"/>
              </w:rPr>
              <w:t>陳 淑 淳</w:t>
            </w:r>
          </w:p>
        </w:tc>
        <w:tc>
          <w:tcPr>
            <w:tcW w:w="1488" w:type="dxa"/>
            <w:vAlign w:val="center"/>
          </w:tcPr>
          <w:p w:rsidR="005C61B6" w:rsidRPr="00082040" w:rsidRDefault="00150F83" w:rsidP="00082040">
            <w:pPr>
              <w:pStyle w:val="TableParagraph"/>
              <w:spacing w:before="77"/>
              <w:ind w:left="190"/>
              <w:jc w:val="both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服務單位</w:t>
            </w:r>
          </w:p>
        </w:tc>
        <w:tc>
          <w:tcPr>
            <w:tcW w:w="3855" w:type="dxa"/>
            <w:vAlign w:val="center"/>
          </w:tcPr>
          <w:p w:rsidR="005C61B6" w:rsidRPr="00082040" w:rsidRDefault="00082040" w:rsidP="00082040">
            <w:pPr>
              <w:pStyle w:val="TableParagraph"/>
              <w:rPr>
                <w:rFonts w:ascii="標楷體" w:eastAsia="標楷體" w:hAnsi="標楷體"/>
                <w:sz w:val="26"/>
              </w:rPr>
            </w:pPr>
            <w:r w:rsidRPr="00150F83">
              <w:rPr>
                <w:rFonts w:ascii="標楷體" w:eastAsia="標楷體" w:hAnsi="標楷體" w:hint="eastAsia"/>
                <w:sz w:val="28"/>
              </w:rPr>
              <w:t>成</w:t>
            </w:r>
            <w:r w:rsidRPr="00150F83">
              <w:rPr>
                <w:rFonts w:ascii="標楷體" w:eastAsia="標楷體" w:hAnsi="標楷體"/>
                <w:sz w:val="28"/>
              </w:rPr>
              <w:t xml:space="preserve"> </w:t>
            </w:r>
            <w:r w:rsidRPr="00150F83">
              <w:rPr>
                <w:rFonts w:ascii="標楷體" w:eastAsia="標楷體" w:hAnsi="標楷體" w:hint="eastAsia"/>
                <w:sz w:val="28"/>
              </w:rPr>
              <w:t>功 國 小</w:t>
            </w:r>
          </w:p>
        </w:tc>
      </w:tr>
      <w:tr w:rsidR="005C61B6" w:rsidRPr="00082040">
        <w:trPr>
          <w:trHeight w:val="1504"/>
        </w:trPr>
        <w:tc>
          <w:tcPr>
            <w:tcW w:w="1349" w:type="dxa"/>
          </w:tcPr>
          <w:p w:rsidR="005C61B6" w:rsidRPr="00082040" w:rsidRDefault="005C61B6">
            <w:pPr>
              <w:pStyle w:val="TableParagraph"/>
              <w:spacing w:before="11"/>
              <w:jc w:val="left"/>
              <w:rPr>
                <w:rFonts w:ascii="標楷體" w:eastAsia="標楷體" w:hAnsi="標楷體"/>
                <w:sz w:val="20"/>
              </w:rPr>
            </w:pPr>
          </w:p>
          <w:p w:rsidR="005C61B6" w:rsidRPr="00082040" w:rsidRDefault="00150F83">
            <w:pPr>
              <w:pStyle w:val="TableParagraph"/>
              <w:ind w:left="99" w:right="80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學習主題</w:t>
            </w:r>
          </w:p>
        </w:tc>
        <w:tc>
          <w:tcPr>
            <w:tcW w:w="8237" w:type="dxa"/>
            <w:gridSpan w:val="4"/>
          </w:tcPr>
          <w:p w:rsidR="005C61B6" w:rsidRPr="00082040" w:rsidRDefault="00150F83">
            <w:pPr>
              <w:pStyle w:val="TableParagraph"/>
              <w:tabs>
                <w:tab w:val="left" w:pos="2803"/>
                <w:tab w:val="left" w:pos="5744"/>
              </w:tabs>
              <w:spacing w:before="56"/>
              <w:ind w:left="139"/>
              <w:jc w:val="left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pacing w:val="-3"/>
                <w:sz w:val="28"/>
                <w:highlight w:val="black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海洋休閒</w:t>
            </w:r>
            <w:r w:rsidRPr="00082040">
              <w:rPr>
                <w:rFonts w:ascii="標楷體" w:eastAsia="標楷體" w:hAnsi="標楷體"/>
                <w:sz w:val="28"/>
              </w:rPr>
              <w:tab/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海</w:t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洋</w:t>
            </w:r>
            <w:r w:rsidRPr="00082040">
              <w:rPr>
                <w:rFonts w:ascii="標楷體" w:eastAsia="標楷體" w:hAnsi="標楷體"/>
                <w:sz w:val="28"/>
              </w:rPr>
              <w:t>社會</w:t>
            </w:r>
            <w:r w:rsidRPr="00082040">
              <w:rPr>
                <w:rFonts w:ascii="標楷體" w:eastAsia="標楷體" w:hAnsi="標楷體"/>
                <w:sz w:val="28"/>
              </w:rPr>
              <w:tab/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海洋</w:t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文</w:t>
            </w:r>
            <w:r w:rsidRPr="00082040">
              <w:rPr>
                <w:rFonts w:ascii="標楷體" w:eastAsia="標楷體" w:hAnsi="標楷體"/>
                <w:sz w:val="28"/>
              </w:rPr>
              <w:t>化</w:t>
            </w:r>
          </w:p>
          <w:p w:rsidR="005C61B6" w:rsidRPr="00082040" w:rsidRDefault="00150F83">
            <w:pPr>
              <w:pStyle w:val="TableParagraph"/>
              <w:tabs>
                <w:tab w:val="left" w:pos="2803"/>
              </w:tabs>
              <w:spacing w:before="164"/>
              <w:ind w:left="139"/>
              <w:jc w:val="left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海洋科學與</w:t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技</w:t>
            </w:r>
            <w:r w:rsidRPr="00082040">
              <w:rPr>
                <w:rFonts w:ascii="標楷體" w:eastAsia="標楷體" w:hAnsi="標楷體"/>
                <w:sz w:val="28"/>
              </w:rPr>
              <w:t>術</w:t>
            </w:r>
            <w:r w:rsidRPr="00082040">
              <w:rPr>
                <w:rFonts w:ascii="標楷體" w:eastAsia="標楷體" w:hAnsi="標楷體"/>
                <w:sz w:val="28"/>
              </w:rPr>
              <w:tab/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海</w:t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洋</w:t>
            </w:r>
            <w:r w:rsidRPr="00082040">
              <w:rPr>
                <w:rFonts w:ascii="標楷體" w:eastAsia="標楷體" w:hAnsi="標楷體"/>
                <w:sz w:val="28"/>
              </w:rPr>
              <w:t>資源</w:t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與永</w:t>
            </w:r>
            <w:r w:rsidRPr="00082040">
              <w:rPr>
                <w:rFonts w:ascii="標楷體" w:eastAsia="標楷體" w:hAnsi="標楷體"/>
                <w:sz w:val="28"/>
              </w:rPr>
              <w:t>續</w:t>
            </w:r>
          </w:p>
        </w:tc>
      </w:tr>
      <w:tr w:rsidR="005C61B6" w:rsidRPr="00082040">
        <w:trPr>
          <w:trHeight w:val="786"/>
        </w:trPr>
        <w:tc>
          <w:tcPr>
            <w:tcW w:w="1349" w:type="dxa"/>
          </w:tcPr>
          <w:p w:rsidR="005C61B6" w:rsidRPr="00082040" w:rsidRDefault="00150F83">
            <w:pPr>
              <w:pStyle w:val="TableParagraph"/>
              <w:spacing w:before="77"/>
              <w:ind w:left="99" w:right="80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適用年段</w:t>
            </w:r>
          </w:p>
        </w:tc>
        <w:tc>
          <w:tcPr>
            <w:tcW w:w="8237" w:type="dxa"/>
            <w:gridSpan w:val="4"/>
          </w:tcPr>
          <w:p w:rsidR="005C61B6" w:rsidRPr="00082040" w:rsidRDefault="00150F83">
            <w:pPr>
              <w:pStyle w:val="TableParagraph"/>
              <w:tabs>
                <w:tab w:val="left" w:pos="1235"/>
                <w:tab w:val="left" w:pos="2352"/>
                <w:tab w:val="left" w:pos="3614"/>
                <w:tab w:val="left" w:pos="5016"/>
              </w:tabs>
              <w:spacing w:before="77"/>
              <w:ind w:left="112"/>
              <w:jc w:val="left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低</w:t>
            </w:r>
            <w:r w:rsidRPr="00082040">
              <w:rPr>
                <w:rFonts w:ascii="標楷體" w:eastAsia="標楷體" w:hAnsi="標楷體"/>
                <w:sz w:val="28"/>
              </w:rPr>
              <w:tab/>
            </w:r>
            <w:r w:rsidRPr="00082040">
              <w:rPr>
                <w:rFonts w:ascii="標楷體" w:eastAsia="標楷體" w:hAnsi="標楷體"/>
                <w:sz w:val="28"/>
                <w:highlight w:val="black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中</w:t>
            </w:r>
            <w:r w:rsidRPr="00082040">
              <w:rPr>
                <w:rFonts w:ascii="標楷體" w:eastAsia="標楷體" w:hAnsi="標楷體"/>
                <w:sz w:val="28"/>
              </w:rPr>
              <w:tab/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高</w:t>
            </w:r>
            <w:r w:rsidRPr="00082040">
              <w:rPr>
                <w:rFonts w:ascii="標楷體" w:eastAsia="標楷體" w:hAnsi="標楷體"/>
                <w:sz w:val="28"/>
              </w:rPr>
              <w:tab/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國中</w:t>
            </w:r>
            <w:r w:rsidRPr="00082040">
              <w:rPr>
                <w:rFonts w:ascii="標楷體" w:eastAsia="標楷體" w:hAnsi="標楷體"/>
                <w:sz w:val="28"/>
              </w:rPr>
              <w:tab/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高中</w:t>
            </w:r>
          </w:p>
        </w:tc>
      </w:tr>
      <w:tr w:rsidR="005C61B6" w:rsidRPr="00082040">
        <w:trPr>
          <w:trHeight w:val="784"/>
        </w:trPr>
        <w:tc>
          <w:tcPr>
            <w:tcW w:w="1349" w:type="dxa"/>
          </w:tcPr>
          <w:p w:rsidR="005C61B6" w:rsidRPr="00082040" w:rsidRDefault="00150F83">
            <w:pPr>
              <w:pStyle w:val="TableParagraph"/>
              <w:spacing w:before="75"/>
              <w:ind w:left="99" w:right="80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類型</w:t>
            </w:r>
          </w:p>
        </w:tc>
        <w:tc>
          <w:tcPr>
            <w:tcW w:w="8237" w:type="dxa"/>
            <w:gridSpan w:val="4"/>
          </w:tcPr>
          <w:p w:rsidR="005C61B6" w:rsidRPr="00082040" w:rsidRDefault="00150F83">
            <w:pPr>
              <w:pStyle w:val="TableParagraph"/>
              <w:tabs>
                <w:tab w:val="left" w:pos="1375"/>
                <w:tab w:val="left" w:pos="2635"/>
              </w:tabs>
              <w:spacing w:before="75"/>
              <w:ind w:left="112"/>
              <w:jc w:val="left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pacing w:val="-3"/>
                <w:sz w:val="28"/>
                <w:highlight w:val="black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文章</w:t>
            </w:r>
            <w:r w:rsidRPr="00082040">
              <w:rPr>
                <w:rFonts w:ascii="標楷體" w:eastAsia="標楷體" w:hAnsi="標楷體"/>
                <w:sz w:val="28"/>
              </w:rPr>
              <w:tab/>
              <w:t>□</w:t>
            </w:r>
            <w:r w:rsidRPr="00082040">
              <w:rPr>
                <w:rFonts w:ascii="標楷體" w:eastAsia="標楷體" w:hAnsi="標楷體"/>
                <w:sz w:val="28"/>
              </w:rPr>
              <w:t>圖像</w:t>
            </w:r>
            <w:r w:rsidRPr="00082040">
              <w:rPr>
                <w:rFonts w:ascii="標楷體" w:eastAsia="標楷體" w:hAnsi="標楷體"/>
                <w:sz w:val="28"/>
              </w:rPr>
              <w:tab/>
            </w:r>
            <w:r w:rsidRPr="00082040">
              <w:rPr>
                <w:rFonts w:ascii="標楷體" w:eastAsia="標楷體" w:hAnsi="標楷體"/>
                <w:spacing w:val="-3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影音</w:t>
            </w:r>
            <w:r w:rsidRPr="00082040">
              <w:rPr>
                <w:rFonts w:ascii="標楷體" w:eastAsia="標楷體" w:hAnsi="標楷體"/>
                <w:w w:val="90"/>
                <w:sz w:val="28"/>
              </w:rPr>
              <w:t>(</w:t>
            </w:r>
            <w:r w:rsidRPr="00082040">
              <w:rPr>
                <w:rFonts w:ascii="標楷體" w:eastAsia="標楷體" w:hAnsi="標楷體"/>
                <w:sz w:val="28"/>
              </w:rPr>
              <w:t>限</w:t>
            </w:r>
            <w:r w:rsidRPr="00082040">
              <w:rPr>
                <w:rFonts w:ascii="標楷體" w:eastAsia="標楷體" w:hAnsi="標楷體"/>
                <w:spacing w:val="57"/>
                <w:sz w:val="28"/>
              </w:rPr>
              <w:t xml:space="preserve"> </w:t>
            </w:r>
            <w:r w:rsidRPr="00082040">
              <w:rPr>
                <w:rFonts w:ascii="標楷體" w:eastAsia="標楷體" w:hAnsi="標楷體"/>
                <w:w w:val="90"/>
                <w:sz w:val="28"/>
              </w:rPr>
              <w:t>Youtube</w:t>
            </w:r>
            <w:r w:rsidRPr="00082040">
              <w:rPr>
                <w:rFonts w:ascii="標楷體" w:eastAsia="標楷體" w:hAnsi="標楷體"/>
                <w:spacing w:val="7"/>
                <w:w w:val="90"/>
                <w:sz w:val="28"/>
              </w:rPr>
              <w:t xml:space="preserve"> </w:t>
            </w:r>
            <w:r w:rsidRPr="00082040">
              <w:rPr>
                <w:rFonts w:ascii="標楷體" w:eastAsia="標楷體" w:hAnsi="標楷體"/>
                <w:sz w:val="28"/>
              </w:rPr>
              <w:t>連結</w:t>
            </w:r>
            <w:r w:rsidRPr="00082040">
              <w:rPr>
                <w:rFonts w:ascii="標楷體" w:eastAsia="標楷體" w:hAnsi="標楷體"/>
                <w:w w:val="90"/>
                <w:sz w:val="28"/>
              </w:rPr>
              <w:t>)</w:t>
            </w:r>
          </w:p>
        </w:tc>
      </w:tr>
      <w:tr w:rsidR="005C61B6" w:rsidRPr="00082040" w:rsidTr="00082040">
        <w:trPr>
          <w:trHeight w:val="2932"/>
        </w:trPr>
        <w:tc>
          <w:tcPr>
            <w:tcW w:w="1349" w:type="dxa"/>
          </w:tcPr>
          <w:p w:rsidR="005C61B6" w:rsidRPr="00082040" w:rsidRDefault="005C61B6">
            <w:pPr>
              <w:pStyle w:val="TableParagraph"/>
              <w:jc w:val="left"/>
              <w:rPr>
                <w:rFonts w:ascii="標楷體" w:eastAsia="標楷體" w:hAnsi="標楷體"/>
                <w:sz w:val="28"/>
              </w:rPr>
            </w:pPr>
          </w:p>
          <w:p w:rsidR="005C61B6" w:rsidRPr="00082040" w:rsidRDefault="005C61B6">
            <w:pPr>
              <w:pStyle w:val="TableParagraph"/>
              <w:jc w:val="left"/>
              <w:rPr>
                <w:rFonts w:ascii="標楷體" w:eastAsia="標楷體" w:hAnsi="標楷體"/>
                <w:sz w:val="28"/>
              </w:rPr>
            </w:pPr>
          </w:p>
          <w:p w:rsidR="005C61B6" w:rsidRPr="00082040" w:rsidRDefault="005C61B6">
            <w:pPr>
              <w:pStyle w:val="TableParagraph"/>
              <w:spacing w:before="14"/>
              <w:jc w:val="left"/>
              <w:rPr>
                <w:rFonts w:ascii="標楷體" w:eastAsia="標楷體" w:hAnsi="標楷體"/>
                <w:sz w:val="19"/>
              </w:rPr>
            </w:pPr>
          </w:p>
          <w:p w:rsidR="005C61B6" w:rsidRPr="00082040" w:rsidRDefault="00150F83">
            <w:pPr>
              <w:pStyle w:val="TableParagraph"/>
              <w:ind w:left="99" w:right="80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媒材</w:t>
            </w:r>
          </w:p>
        </w:tc>
        <w:tc>
          <w:tcPr>
            <w:tcW w:w="8237" w:type="dxa"/>
            <w:gridSpan w:val="4"/>
          </w:tcPr>
          <w:p w:rsidR="005C61B6" w:rsidRPr="00082040" w:rsidRDefault="00150F83">
            <w:pPr>
              <w:pStyle w:val="TableParagraph"/>
              <w:spacing w:before="45" w:line="189" w:lineRule="auto"/>
              <w:ind w:left="288" w:right="296"/>
              <w:jc w:val="both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color w:val="808080"/>
                <w:spacing w:val="-3"/>
                <w:sz w:val="28"/>
              </w:rPr>
              <w:t>題目請依媒材內容出題，媒材形式可為一篇短文、一張圖像</w:t>
            </w:r>
            <w:r w:rsidRPr="00082040">
              <w:rPr>
                <w:rFonts w:ascii="標楷體" w:eastAsia="標楷體" w:hAnsi="標楷體"/>
                <w:color w:val="808080"/>
                <w:w w:val="95"/>
                <w:sz w:val="28"/>
              </w:rPr>
              <w:t>(</w:t>
            </w:r>
            <w:r w:rsidRPr="00082040">
              <w:rPr>
                <w:rFonts w:ascii="標楷體" w:eastAsia="標楷體" w:hAnsi="標楷體"/>
                <w:color w:val="808080"/>
                <w:spacing w:val="-14"/>
                <w:sz w:val="28"/>
              </w:rPr>
              <w:t>照</w:t>
            </w:r>
            <w:r w:rsidRPr="00082040">
              <w:rPr>
                <w:rFonts w:ascii="標楷體" w:eastAsia="標楷體" w:hAnsi="標楷體"/>
                <w:color w:val="808080"/>
                <w:spacing w:val="-2"/>
                <w:w w:val="90"/>
                <w:sz w:val="28"/>
              </w:rPr>
              <w:t>片、漫畫、海報等等</w:t>
            </w:r>
            <w:r w:rsidRPr="00082040">
              <w:rPr>
                <w:rFonts w:ascii="標楷體" w:eastAsia="標楷體" w:hAnsi="標楷體"/>
                <w:color w:val="808080"/>
                <w:spacing w:val="-2"/>
                <w:w w:val="90"/>
                <w:sz w:val="28"/>
              </w:rPr>
              <w:t>)</w:t>
            </w:r>
            <w:r w:rsidRPr="00082040">
              <w:rPr>
                <w:rFonts w:ascii="標楷體" w:eastAsia="標楷體" w:hAnsi="標楷體"/>
                <w:color w:val="808080"/>
                <w:spacing w:val="-2"/>
                <w:w w:val="90"/>
                <w:sz w:val="28"/>
              </w:rPr>
              <w:t>、影音</w:t>
            </w:r>
            <w:r w:rsidRPr="00082040">
              <w:rPr>
                <w:rFonts w:ascii="標楷體" w:eastAsia="標楷體" w:hAnsi="標楷體"/>
                <w:color w:val="808080"/>
                <w:spacing w:val="-2"/>
                <w:w w:val="90"/>
                <w:sz w:val="28"/>
              </w:rPr>
              <w:t>(</w:t>
            </w:r>
            <w:r w:rsidRPr="00082040">
              <w:rPr>
                <w:rFonts w:ascii="標楷體" w:eastAsia="標楷體" w:hAnsi="標楷體"/>
                <w:color w:val="808080"/>
                <w:spacing w:val="-2"/>
                <w:w w:val="90"/>
                <w:sz w:val="28"/>
              </w:rPr>
              <w:t>限</w:t>
            </w:r>
            <w:r w:rsidRPr="00082040">
              <w:rPr>
                <w:rFonts w:ascii="標楷體" w:eastAsia="標楷體" w:hAnsi="標楷體"/>
                <w:color w:val="808080"/>
                <w:spacing w:val="-2"/>
                <w:w w:val="90"/>
                <w:sz w:val="28"/>
              </w:rPr>
              <w:t xml:space="preserve"> </w:t>
            </w:r>
            <w:r w:rsidRPr="00082040">
              <w:rPr>
                <w:rFonts w:ascii="標楷體" w:eastAsia="標楷體" w:hAnsi="標楷體"/>
                <w:color w:val="808080"/>
                <w:w w:val="90"/>
                <w:sz w:val="28"/>
              </w:rPr>
              <w:t>Youtube</w:t>
            </w:r>
            <w:r w:rsidRPr="00082040">
              <w:rPr>
                <w:rFonts w:ascii="標楷體" w:eastAsia="標楷體" w:hAnsi="標楷體"/>
                <w:color w:val="808080"/>
                <w:spacing w:val="1"/>
                <w:w w:val="90"/>
                <w:sz w:val="28"/>
              </w:rPr>
              <w:t>)</w:t>
            </w:r>
            <w:r w:rsidRPr="00082040">
              <w:rPr>
                <w:rFonts w:ascii="標楷體" w:eastAsia="標楷體" w:hAnsi="標楷體"/>
                <w:color w:val="808080"/>
                <w:spacing w:val="1"/>
                <w:w w:val="90"/>
                <w:sz w:val="28"/>
              </w:rPr>
              <w:t>三種，影音僅限</w:t>
            </w:r>
            <w:r w:rsidRPr="00082040">
              <w:rPr>
                <w:rFonts w:ascii="標楷體" w:eastAsia="標楷體" w:hAnsi="標楷體"/>
                <w:color w:val="808080"/>
                <w:spacing w:val="1"/>
                <w:w w:val="90"/>
                <w:sz w:val="28"/>
              </w:rPr>
              <w:t xml:space="preserve"> </w:t>
            </w:r>
            <w:r w:rsidRPr="00082040">
              <w:rPr>
                <w:rFonts w:ascii="標楷體" w:eastAsia="標楷體" w:hAnsi="標楷體"/>
                <w:color w:val="808080"/>
                <w:w w:val="90"/>
                <w:sz w:val="28"/>
              </w:rPr>
              <w:t xml:space="preserve">Youtube </w:t>
            </w:r>
            <w:r w:rsidRPr="00082040">
              <w:rPr>
                <w:rFonts w:ascii="標楷體" w:eastAsia="標楷體" w:hAnsi="標楷體"/>
                <w:color w:val="808080"/>
                <w:spacing w:val="-3"/>
                <w:sz w:val="28"/>
              </w:rPr>
              <w:t>分享連結，請直接填寫分享連結即可。</w:t>
            </w:r>
            <w:hyperlink r:id="rId5" w:history="1">
              <w:r w:rsidR="00082040" w:rsidRPr="00B9747C">
                <w:rPr>
                  <w:rStyle w:val="a5"/>
                  <w:rFonts w:ascii="標楷體" w:eastAsia="標楷體" w:hAnsi="標楷體"/>
                  <w:spacing w:val="-3"/>
                  <w:sz w:val="28"/>
                </w:rPr>
                <w:t>https://scitechvista.nat.gov.tw/Article/C000003/detail?ID=3d8b748c-a34c-467e-b79a-9aaf29ae2fc9</w:t>
              </w:r>
            </w:hyperlink>
            <w:r>
              <w:rPr>
                <w:rFonts w:ascii="標楷體" w:eastAsia="標楷體" w:hAnsi="標楷體" w:hint="eastAsia"/>
                <w:spacing w:val="-3"/>
                <w:sz w:val="28"/>
              </w:rPr>
              <w:t xml:space="preserve"> </w:t>
            </w:r>
            <w:r w:rsidR="00082040">
              <w:rPr>
                <w:rFonts w:ascii="標楷體" w:eastAsia="標楷體" w:hAnsi="標楷體" w:hint="eastAsia"/>
                <w:spacing w:val="-3"/>
                <w:sz w:val="28"/>
              </w:rPr>
              <w:t>科技大觀園</w:t>
            </w:r>
          </w:p>
        </w:tc>
      </w:tr>
      <w:tr w:rsidR="005C61B6" w:rsidRPr="00082040">
        <w:trPr>
          <w:trHeight w:val="789"/>
        </w:trPr>
        <w:tc>
          <w:tcPr>
            <w:tcW w:w="1349" w:type="dxa"/>
          </w:tcPr>
          <w:p w:rsidR="005C61B6" w:rsidRPr="00082040" w:rsidRDefault="00150F83">
            <w:pPr>
              <w:pStyle w:val="TableParagraph"/>
              <w:spacing w:before="78"/>
              <w:ind w:left="99" w:right="80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出處</w:t>
            </w:r>
          </w:p>
        </w:tc>
        <w:tc>
          <w:tcPr>
            <w:tcW w:w="1125" w:type="dxa"/>
          </w:tcPr>
          <w:p w:rsidR="005C61B6" w:rsidRPr="00082040" w:rsidRDefault="00150F83">
            <w:pPr>
              <w:pStyle w:val="TableParagraph"/>
              <w:spacing w:before="78"/>
              <w:ind w:left="112"/>
              <w:jc w:val="left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自編</w:t>
            </w:r>
          </w:p>
        </w:tc>
        <w:tc>
          <w:tcPr>
            <w:tcW w:w="7112" w:type="dxa"/>
            <w:gridSpan w:val="3"/>
          </w:tcPr>
          <w:p w:rsidR="00082040" w:rsidRDefault="00150F83" w:rsidP="00082040">
            <w:pPr>
              <w:pStyle w:val="TableParagraph"/>
              <w:spacing w:before="78"/>
              <w:ind w:left="113"/>
              <w:jc w:val="left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  <w:highlight w:val="black"/>
              </w:rPr>
              <w:t>□</w:t>
            </w:r>
            <w:r w:rsidRPr="00082040">
              <w:rPr>
                <w:rFonts w:ascii="標楷體" w:eastAsia="標楷體" w:hAnsi="標楷體"/>
                <w:sz w:val="28"/>
              </w:rPr>
              <w:t>引用</w:t>
            </w:r>
          </w:p>
          <w:p w:rsidR="00082040" w:rsidRPr="00082040" w:rsidRDefault="00082040" w:rsidP="00082040">
            <w:pPr>
              <w:pStyle w:val="TableParagraph"/>
              <w:spacing w:before="78"/>
              <w:ind w:left="113"/>
              <w:jc w:val="left"/>
              <w:rPr>
                <w:rFonts w:ascii="標楷體" w:eastAsia="標楷體" w:hAnsi="標楷體"/>
                <w:sz w:val="28"/>
              </w:rPr>
            </w:pPr>
            <w:r w:rsidRPr="00082040">
              <w:rPr>
                <w:rFonts w:ascii="標楷體" w:eastAsia="標楷體" w:hAnsi="標楷體"/>
                <w:sz w:val="28"/>
              </w:rPr>
              <w:t>海洋教育與休閒：海洋運動與休閒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82040">
              <w:rPr>
                <w:rFonts w:ascii="標楷體" w:eastAsia="標楷體" w:hAnsi="標楷體"/>
                <w:sz w:val="28"/>
              </w:rPr>
              <w:t>101/07/07</w:t>
            </w:r>
          </w:p>
          <w:p w:rsidR="005C61B6" w:rsidRPr="00082040" w:rsidRDefault="00082040" w:rsidP="00082040">
            <w:pPr>
              <w:pStyle w:val="TableParagraph"/>
              <w:spacing w:before="78"/>
              <w:ind w:lef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082040">
              <w:rPr>
                <w:rFonts w:ascii="標楷體" w:eastAsia="標楷體" w:hAnsi="標楷體"/>
                <w:sz w:val="28"/>
              </w:rPr>
              <w:t>許振明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082040">
              <w:rPr>
                <w:rFonts w:ascii="標楷體" w:eastAsia="標楷體" w:hAnsi="標楷體"/>
                <w:sz w:val="28"/>
              </w:rPr>
              <w:t>臺灣海洋大學體育室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940"/>
        <w:tblOverlap w:val="never"/>
        <w:tblW w:w="10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8"/>
        <w:gridCol w:w="4811"/>
        <w:gridCol w:w="4820"/>
      </w:tblGrid>
      <w:tr w:rsidR="00150F83" w:rsidRPr="00082040" w:rsidTr="00150F83">
        <w:trPr>
          <w:trHeight w:val="796"/>
        </w:trPr>
        <w:tc>
          <w:tcPr>
            <w:tcW w:w="998" w:type="dxa"/>
            <w:vAlign w:val="center"/>
          </w:tcPr>
          <w:p w:rsidR="00150F83" w:rsidRPr="00150F83" w:rsidRDefault="00150F83" w:rsidP="00150F83">
            <w:pPr>
              <w:pStyle w:val="TableParagraph"/>
              <w:spacing w:before="87"/>
              <w:ind w:firstLineChars="100" w:firstLine="280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0F83">
              <w:rPr>
                <w:rFonts w:ascii="標楷體" w:eastAsia="標楷體" w:hAnsi="標楷體"/>
                <w:b/>
                <w:sz w:val="28"/>
                <w:szCs w:val="28"/>
              </w:rPr>
              <w:t>題目</w:t>
            </w:r>
          </w:p>
        </w:tc>
        <w:tc>
          <w:tcPr>
            <w:tcW w:w="9639" w:type="dxa"/>
            <w:gridSpan w:val="3"/>
            <w:vAlign w:val="center"/>
          </w:tcPr>
          <w:p w:rsidR="00150F83" w:rsidRPr="00082040" w:rsidRDefault="00150F83" w:rsidP="00150F83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 w:rsidRPr="00150F83">
              <w:rPr>
                <w:rFonts w:ascii="標楷體" w:eastAsia="標楷體" w:hAnsi="標楷體"/>
                <w:sz w:val="28"/>
                <w:szCs w:val="28"/>
              </w:rPr>
              <w:t>臺灣位在亞熱帶島嶼區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150F83">
              <w:rPr>
                <w:rFonts w:ascii="標楷體" w:eastAsia="標楷體" w:hAnsi="標楷體"/>
                <w:sz w:val="28"/>
                <w:szCs w:val="28"/>
              </w:rPr>
              <w:t>海岸邊有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哪些可供休閒的</w:t>
            </w:r>
            <w:r w:rsidRPr="00150F83">
              <w:rPr>
                <w:rFonts w:ascii="標楷體" w:eastAsia="標楷體" w:hAnsi="標楷體"/>
                <w:sz w:val="28"/>
                <w:szCs w:val="28"/>
              </w:rPr>
              <w:t>建設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呢?</w:t>
            </w:r>
          </w:p>
        </w:tc>
      </w:tr>
      <w:tr w:rsidR="00150F83" w:rsidRPr="00082040" w:rsidTr="00150F83">
        <w:trPr>
          <w:trHeight w:val="947"/>
        </w:trPr>
        <w:tc>
          <w:tcPr>
            <w:tcW w:w="1006" w:type="dxa"/>
            <w:gridSpan w:val="2"/>
            <w:vMerge w:val="restart"/>
            <w:vAlign w:val="center"/>
          </w:tcPr>
          <w:p w:rsidR="00150F83" w:rsidRPr="00150F83" w:rsidRDefault="00150F83" w:rsidP="00150F83">
            <w:pPr>
              <w:pStyle w:val="TableParagraph"/>
              <w:ind w:left="223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0F83">
              <w:rPr>
                <w:rFonts w:ascii="標楷體" w:eastAsia="標楷體" w:hAnsi="標楷體"/>
                <w:b/>
                <w:sz w:val="28"/>
                <w:szCs w:val="28"/>
              </w:rPr>
              <w:t>選項</w:t>
            </w:r>
          </w:p>
        </w:tc>
        <w:tc>
          <w:tcPr>
            <w:tcW w:w="4811" w:type="dxa"/>
            <w:vAlign w:val="center"/>
          </w:tcPr>
          <w:p w:rsidR="00150F83" w:rsidRPr="00082040" w:rsidRDefault="00150F83" w:rsidP="00150F83">
            <w:pPr>
              <w:pStyle w:val="TableParagraph"/>
              <w:spacing w:line="515" w:lineRule="exact"/>
              <w:ind w:left="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0F83">
              <w:rPr>
                <w:rFonts w:ascii="Times New Roman" w:eastAsia="標楷體" w:hAnsi="Times New Roman" w:cs="Times New Roman"/>
                <w:b/>
                <w:w w:val="75"/>
                <w:sz w:val="32"/>
                <w:szCs w:val="28"/>
              </w:rPr>
              <w:t>A</w:t>
            </w:r>
            <w:r w:rsidRPr="00150F83">
              <w:rPr>
                <w:rFonts w:ascii="Times New Roman" w:eastAsia="標楷體" w:hAnsi="Times New Roman" w:cs="Times New Roman" w:hint="eastAsia"/>
                <w:w w:val="75"/>
                <w:sz w:val="32"/>
                <w:szCs w:val="28"/>
              </w:rPr>
              <w:t xml:space="preserve"> </w:t>
            </w:r>
            <w:r w:rsidRPr="00150F83">
              <w:rPr>
                <w:rFonts w:ascii="標楷體" w:eastAsia="標楷體" w:hAnsi="標楷體"/>
                <w:sz w:val="28"/>
                <w:szCs w:val="28"/>
              </w:rPr>
              <w:t>國家風景區、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高樓大廈</w:t>
            </w:r>
            <w:r w:rsidRPr="00150F83">
              <w:rPr>
                <w:rFonts w:ascii="標楷體" w:eastAsia="標楷體" w:hAnsi="標楷體"/>
                <w:sz w:val="28"/>
                <w:szCs w:val="28"/>
              </w:rPr>
              <w:t>、觀光漁港等</w:t>
            </w:r>
          </w:p>
        </w:tc>
        <w:tc>
          <w:tcPr>
            <w:tcW w:w="4820" w:type="dxa"/>
            <w:vAlign w:val="center"/>
          </w:tcPr>
          <w:p w:rsidR="00150F83" w:rsidRPr="00082040" w:rsidRDefault="00150F83" w:rsidP="00150F83">
            <w:pPr>
              <w:pStyle w:val="TableParagraph"/>
              <w:spacing w:line="515" w:lineRule="exact"/>
              <w:ind w:left="1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0F83">
              <w:rPr>
                <w:rFonts w:ascii="Times New Roman" w:eastAsia="標楷體" w:hAnsi="Times New Roman" w:cs="Times New Roman"/>
                <w:b/>
                <w:w w:val="72"/>
                <w:sz w:val="32"/>
                <w:szCs w:val="28"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w w:val="72"/>
                <w:sz w:val="32"/>
                <w:szCs w:val="28"/>
              </w:rPr>
              <w:t xml:space="preserve"> </w:t>
            </w:r>
            <w:r w:rsidRPr="00150F83">
              <w:rPr>
                <w:rFonts w:ascii="標楷體" w:eastAsia="標楷體" w:hAnsi="標楷體"/>
                <w:sz w:val="28"/>
                <w:szCs w:val="28"/>
              </w:rPr>
              <w:t>國家風景區、海水浴場、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行政機關</w:t>
            </w:r>
            <w:r w:rsidRPr="00150F83">
              <w:rPr>
                <w:rFonts w:ascii="標楷體" w:eastAsia="標楷體" w:hAnsi="標楷體"/>
                <w:sz w:val="28"/>
                <w:szCs w:val="28"/>
              </w:rPr>
              <w:t>等</w:t>
            </w:r>
          </w:p>
        </w:tc>
      </w:tr>
      <w:tr w:rsidR="00150F83" w:rsidRPr="00082040" w:rsidTr="00150F83">
        <w:trPr>
          <w:trHeight w:val="945"/>
        </w:trPr>
        <w:tc>
          <w:tcPr>
            <w:tcW w:w="1006" w:type="dxa"/>
            <w:gridSpan w:val="2"/>
            <w:vMerge/>
            <w:tcBorders>
              <w:top w:val="nil"/>
            </w:tcBorders>
            <w:vAlign w:val="center"/>
          </w:tcPr>
          <w:p w:rsidR="00150F83" w:rsidRPr="00150F83" w:rsidRDefault="00150F83" w:rsidP="00150F8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11" w:type="dxa"/>
            <w:vAlign w:val="center"/>
          </w:tcPr>
          <w:p w:rsidR="00150F83" w:rsidRPr="00082040" w:rsidRDefault="00150F83" w:rsidP="00150F83">
            <w:pPr>
              <w:pStyle w:val="TableParagraph"/>
              <w:spacing w:line="513" w:lineRule="exact"/>
              <w:ind w:left="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0F83">
              <w:rPr>
                <w:rFonts w:ascii="Times New Roman" w:eastAsia="標楷體" w:hAnsi="Times New Roman" w:cs="Times New Roman"/>
                <w:b/>
                <w:w w:val="71"/>
                <w:sz w:val="32"/>
                <w:szCs w:val="28"/>
              </w:rPr>
              <w:t>C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森林遊樂區</w:t>
            </w:r>
            <w:r w:rsidRPr="00150F83">
              <w:rPr>
                <w:rFonts w:ascii="標楷體" w:eastAsia="標楷體" w:hAnsi="標楷體"/>
                <w:sz w:val="28"/>
                <w:szCs w:val="28"/>
              </w:rPr>
              <w:t>、海水浴場、觀光漁港等</w:t>
            </w:r>
          </w:p>
        </w:tc>
        <w:tc>
          <w:tcPr>
            <w:tcW w:w="4820" w:type="dxa"/>
            <w:vAlign w:val="center"/>
          </w:tcPr>
          <w:p w:rsidR="00150F83" w:rsidRPr="00082040" w:rsidRDefault="00150F83" w:rsidP="00150F83">
            <w:pPr>
              <w:pStyle w:val="TableParagraph"/>
              <w:spacing w:line="513" w:lineRule="exact"/>
              <w:ind w:left="1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50F83">
              <w:rPr>
                <w:rFonts w:ascii="Times New Roman" w:eastAsia="標楷體" w:hAnsi="Times New Roman" w:cs="Times New Roman"/>
                <w:b/>
                <w:w w:val="68"/>
                <w:sz w:val="32"/>
                <w:szCs w:val="28"/>
              </w:rPr>
              <w:t>D</w:t>
            </w:r>
            <w:r>
              <w:rPr>
                <w:rFonts w:ascii="Times New Roman" w:eastAsia="標楷體" w:hAnsi="Times New Roman" w:cs="Times New Roman" w:hint="eastAsia"/>
                <w:b/>
                <w:w w:val="68"/>
                <w:sz w:val="32"/>
                <w:szCs w:val="28"/>
              </w:rPr>
              <w:t xml:space="preserve"> </w:t>
            </w:r>
            <w:r w:rsidRPr="00150F83">
              <w:rPr>
                <w:rFonts w:ascii="標楷體" w:eastAsia="標楷體" w:hAnsi="標楷體"/>
                <w:sz w:val="28"/>
                <w:szCs w:val="28"/>
              </w:rPr>
              <w:t>國家風景區、海水浴場、觀光漁港等</w:t>
            </w:r>
          </w:p>
        </w:tc>
      </w:tr>
      <w:tr w:rsidR="00150F83" w:rsidRPr="00082040" w:rsidTr="00150F83">
        <w:trPr>
          <w:trHeight w:val="798"/>
        </w:trPr>
        <w:tc>
          <w:tcPr>
            <w:tcW w:w="1006" w:type="dxa"/>
            <w:gridSpan w:val="2"/>
            <w:vAlign w:val="center"/>
          </w:tcPr>
          <w:p w:rsidR="00150F83" w:rsidRPr="00150F83" w:rsidRDefault="00150F83" w:rsidP="00150F83">
            <w:pPr>
              <w:pStyle w:val="TableParagraph"/>
              <w:spacing w:before="89"/>
              <w:ind w:leftChars="-36" w:left="-1" w:hangingChars="28" w:hanging="7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0F83">
              <w:rPr>
                <w:rFonts w:ascii="標楷體" w:eastAsia="標楷體" w:hAnsi="標楷體"/>
                <w:b/>
                <w:sz w:val="28"/>
                <w:szCs w:val="28"/>
              </w:rPr>
              <w:t>答案</w:t>
            </w:r>
          </w:p>
        </w:tc>
        <w:tc>
          <w:tcPr>
            <w:tcW w:w="9631" w:type="dxa"/>
            <w:gridSpan w:val="2"/>
            <w:vAlign w:val="center"/>
          </w:tcPr>
          <w:p w:rsidR="00150F83" w:rsidRPr="00082040" w:rsidRDefault="00150F83" w:rsidP="00150F83">
            <w:pPr>
              <w:pStyle w:val="TableParagraph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82040">
              <w:rPr>
                <w:rFonts w:ascii="Times New Roman" w:eastAsia="標楷體" w:hAnsi="Times New Roman" w:cs="Times New Roman"/>
                <w:sz w:val="32"/>
                <w:szCs w:val="28"/>
              </w:rPr>
              <w:t>D</w:t>
            </w:r>
          </w:p>
        </w:tc>
      </w:tr>
    </w:tbl>
    <w:p w:rsidR="005C61B6" w:rsidRPr="00082040" w:rsidRDefault="00150F83" w:rsidP="00082040">
      <w:pPr>
        <w:ind w:left="107" w:right="391" w:hanging="11"/>
        <w:rPr>
          <w:rFonts w:ascii="標楷體" w:eastAsia="標楷體" w:hAnsi="標楷體"/>
          <w:sz w:val="24"/>
          <w:szCs w:val="24"/>
        </w:rPr>
      </w:pPr>
      <w:r w:rsidRPr="00082040">
        <w:rPr>
          <w:rFonts w:ascii="標楷體" w:eastAsia="標楷體" w:hAnsi="標楷體"/>
          <w:sz w:val="24"/>
          <w:szCs w:val="24"/>
        </w:rPr>
        <w:t>※</w:t>
      </w:r>
      <w:r w:rsidRPr="00082040">
        <w:rPr>
          <w:rFonts w:ascii="標楷體" w:eastAsia="標楷體" w:hAnsi="標楷體"/>
          <w:sz w:val="24"/>
          <w:szCs w:val="24"/>
        </w:rPr>
        <w:t>下列題目格式可依出題所需</w:t>
      </w:r>
      <w:r w:rsidRPr="00082040">
        <w:rPr>
          <w:rFonts w:ascii="標楷體" w:eastAsia="標楷體" w:hAnsi="標楷體"/>
          <w:w w:val="125"/>
          <w:sz w:val="24"/>
          <w:szCs w:val="24"/>
        </w:rPr>
        <w:t>,</w:t>
      </w:r>
      <w:r w:rsidRPr="00082040">
        <w:rPr>
          <w:rFonts w:ascii="標楷體" w:eastAsia="標楷體" w:hAnsi="標楷體"/>
          <w:sz w:val="24"/>
          <w:szCs w:val="24"/>
        </w:rPr>
        <w:t>如果一個媒材為對應到多題目的題組，請自行複製增加題目表格，一個題組最多三個題目</w:t>
      </w:r>
    </w:p>
    <w:p w:rsidR="005C61B6" w:rsidRPr="00082040" w:rsidRDefault="005C61B6">
      <w:pPr>
        <w:pStyle w:val="a3"/>
        <w:rPr>
          <w:rFonts w:ascii="標楷體" w:eastAsia="標楷體" w:hAnsi="標楷體"/>
          <w:sz w:val="24"/>
        </w:rPr>
      </w:pPr>
      <w:bookmarkStart w:id="0" w:name="_GoBack"/>
      <w:bookmarkEnd w:id="0"/>
    </w:p>
    <w:p w:rsidR="005C61B6" w:rsidRDefault="005C61B6">
      <w:pPr>
        <w:pStyle w:val="a3"/>
        <w:rPr>
          <w:rFonts w:ascii="標楷體" w:eastAsia="標楷體" w:hAnsi="標楷體"/>
          <w:sz w:val="24"/>
        </w:rPr>
      </w:pPr>
    </w:p>
    <w:p w:rsidR="005C61B6" w:rsidRPr="00082040" w:rsidRDefault="00150F83">
      <w:pPr>
        <w:spacing w:before="1"/>
        <w:ind w:left="100"/>
        <w:rPr>
          <w:rFonts w:ascii="標楷體" w:eastAsia="標楷體" w:hAnsi="標楷體"/>
        </w:rPr>
      </w:pPr>
      <w:r w:rsidRPr="00082040">
        <w:rPr>
          <w:rFonts w:ascii="標楷體" w:eastAsia="標楷體" w:hAnsi="標楷體"/>
        </w:rPr>
        <w:t xml:space="preserve">※ </w:t>
      </w:r>
      <w:r w:rsidRPr="00082040">
        <w:rPr>
          <w:rFonts w:ascii="標楷體" w:eastAsia="標楷體" w:hAnsi="標楷體"/>
        </w:rPr>
        <w:t>授權說明：此題組將授權給基隆市海洋教育於教學上使用，不得為商業營利用途。</w:t>
      </w:r>
    </w:p>
    <w:sectPr w:rsidR="005C61B6" w:rsidRPr="00082040">
      <w:pgSz w:w="11910" w:h="16840"/>
      <w:pgMar w:top="14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66A54"/>
    <w:multiLevelType w:val="hybridMultilevel"/>
    <w:tmpl w:val="E0A4AD20"/>
    <w:lvl w:ilvl="0" w:tplc="1452EFBC">
      <w:start w:val="1"/>
      <w:numFmt w:val="decimal"/>
      <w:lvlText w:val="%1."/>
      <w:lvlJc w:val="left"/>
      <w:pPr>
        <w:ind w:left="1046" w:hanging="480"/>
      </w:pPr>
      <w:rPr>
        <w:rFonts w:hint="default"/>
        <w:w w:val="104"/>
        <w:lang w:val="en-US" w:eastAsia="zh-TW" w:bidi="ar-SA"/>
      </w:rPr>
    </w:lvl>
    <w:lvl w:ilvl="1" w:tplc="AF4C8988">
      <w:numFmt w:val="bullet"/>
      <w:lvlText w:val="•"/>
      <w:lvlJc w:val="left"/>
      <w:pPr>
        <w:ind w:left="1930" w:hanging="480"/>
      </w:pPr>
      <w:rPr>
        <w:rFonts w:hint="default"/>
        <w:lang w:val="en-US" w:eastAsia="zh-TW" w:bidi="ar-SA"/>
      </w:rPr>
    </w:lvl>
    <w:lvl w:ilvl="2" w:tplc="883E4E8C">
      <w:numFmt w:val="bullet"/>
      <w:lvlText w:val="•"/>
      <w:lvlJc w:val="left"/>
      <w:pPr>
        <w:ind w:left="2821" w:hanging="480"/>
      </w:pPr>
      <w:rPr>
        <w:rFonts w:hint="default"/>
        <w:lang w:val="en-US" w:eastAsia="zh-TW" w:bidi="ar-SA"/>
      </w:rPr>
    </w:lvl>
    <w:lvl w:ilvl="3" w:tplc="D94A8F5E">
      <w:numFmt w:val="bullet"/>
      <w:lvlText w:val="•"/>
      <w:lvlJc w:val="left"/>
      <w:pPr>
        <w:ind w:left="3711" w:hanging="480"/>
      </w:pPr>
      <w:rPr>
        <w:rFonts w:hint="default"/>
        <w:lang w:val="en-US" w:eastAsia="zh-TW" w:bidi="ar-SA"/>
      </w:rPr>
    </w:lvl>
    <w:lvl w:ilvl="4" w:tplc="9E42F82A">
      <w:numFmt w:val="bullet"/>
      <w:lvlText w:val="•"/>
      <w:lvlJc w:val="left"/>
      <w:pPr>
        <w:ind w:left="4602" w:hanging="480"/>
      </w:pPr>
      <w:rPr>
        <w:rFonts w:hint="default"/>
        <w:lang w:val="en-US" w:eastAsia="zh-TW" w:bidi="ar-SA"/>
      </w:rPr>
    </w:lvl>
    <w:lvl w:ilvl="5" w:tplc="FF90004C">
      <w:numFmt w:val="bullet"/>
      <w:lvlText w:val="•"/>
      <w:lvlJc w:val="left"/>
      <w:pPr>
        <w:ind w:left="5493" w:hanging="480"/>
      </w:pPr>
      <w:rPr>
        <w:rFonts w:hint="default"/>
        <w:lang w:val="en-US" w:eastAsia="zh-TW" w:bidi="ar-SA"/>
      </w:rPr>
    </w:lvl>
    <w:lvl w:ilvl="6" w:tplc="DA021318">
      <w:numFmt w:val="bullet"/>
      <w:lvlText w:val="•"/>
      <w:lvlJc w:val="left"/>
      <w:pPr>
        <w:ind w:left="6383" w:hanging="480"/>
      </w:pPr>
      <w:rPr>
        <w:rFonts w:hint="default"/>
        <w:lang w:val="en-US" w:eastAsia="zh-TW" w:bidi="ar-SA"/>
      </w:rPr>
    </w:lvl>
    <w:lvl w:ilvl="7" w:tplc="E012BA7C">
      <w:numFmt w:val="bullet"/>
      <w:lvlText w:val="•"/>
      <w:lvlJc w:val="left"/>
      <w:pPr>
        <w:ind w:left="7274" w:hanging="480"/>
      </w:pPr>
      <w:rPr>
        <w:rFonts w:hint="default"/>
        <w:lang w:val="en-US" w:eastAsia="zh-TW" w:bidi="ar-SA"/>
      </w:rPr>
    </w:lvl>
    <w:lvl w:ilvl="8" w:tplc="D95C2076">
      <w:numFmt w:val="bullet"/>
      <w:lvlText w:val="•"/>
      <w:lvlJc w:val="left"/>
      <w:pPr>
        <w:ind w:left="8165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B6"/>
    <w:rsid w:val="00082040"/>
    <w:rsid w:val="00150F83"/>
    <w:rsid w:val="005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632D"/>
  <w15:docId w15:val="{4A5FD327-7FB3-4943-B067-A67D4BDB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Noto Sans CJK JP Black" w:eastAsia="Noto Sans CJK JP Black" w:hAnsi="Noto Sans CJK JP Black" w:cs="Noto Sans CJK JP Black"/>
      <w:lang w:eastAsia="zh-TW"/>
    </w:rPr>
  </w:style>
  <w:style w:type="paragraph" w:styleId="1">
    <w:name w:val="heading 1"/>
    <w:basedOn w:val="a"/>
    <w:uiPriority w:val="9"/>
    <w:qFormat/>
    <w:pPr>
      <w:spacing w:line="545" w:lineRule="exact"/>
      <w:ind w:left="2008" w:right="1726"/>
      <w:jc w:val="center"/>
      <w:outlineLvl w:val="0"/>
    </w:pPr>
    <w:rPr>
      <w:rFonts w:ascii="Noto Sans CJK JP Medium" w:eastAsia="Noto Sans CJK JP Medium" w:hAnsi="Noto Sans CJK JP Medium" w:cs="Noto Sans CJK JP Medium"/>
      <w:sz w:val="34"/>
      <w:szCs w:val="34"/>
    </w:rPr>
  </w:style>
  <w:style w:type="paragraph" w:styleId="2">
    <w:name w:val="heading 2"/>
    <w:basedOn w:val="a"/>
    <w:uiPriority w:val="9"/>
    <w:unhideWhenUsed/>
    <w:qFormat/>
    <w:pPr>
      <w:ind w:left="1046" w:hanging="48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46" w:hanging="48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Hyperlink"/>
    <w:basedOn w:val="a0"/>
    <w:uiPriority w:val="99"/>
    <w:unhideWhenUsed/>
    <w:rsid w:val="0008204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82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techvista.nat.gov.tw/Article/C000003/detail?ID=3d8b748c-a34c-467e-b79a-9aaf29ae2f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KLCKES</cp:lastModifiedBy>
  <cp:revision>2</cp:revision>
  <dcterms:created xsi:type="dcterms:W3CDTF">2022-04-27T01:08:00Z</dcterms:created>
  <dcterms:modified xsi:type="dcterms:W3CDTF">2022-04-27T01:08:00Z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2022-04-27T00:00:00Z</vt:filetime>
  </property>
</Properties>
</file>