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31" w:rsidRDefault="00A11C84" w:rsidP="007957FA">
      <w:pPr>
        <w:spacing w:after="0" w:line="395" w:lineRule="auto"/>
        <w:jc w:val="center"/>
      </w:pPr>
      <w:r>
        <w:rPr>
          <w:rFonts w:ascii="微軟正黑體" w:eastAsia="微軟正黑體" w:hAnsi="微軟正黑體" w:cs="微軟正黑體"/>
          <w:sz w:val="34"/>
        </w:rPr>
        <w:t>基隆市</w:t>
      </w:r>
      <w:r>
        <w:rPr>
          <w:rFonts w:ascii="微軟正黑體" w:eastAsia="微軟正黑體" w:hAnsi="微軟正黑體" w:cs="微軟正黑體"/>
          <w:sz w:val="34"/>
        </w:rPr>
        <w:t xml:space="preserve"> 110 </w:t>
      </w:r>
      <w:r>
        <w:rPr>
          <w:rFonts w:ascii="微軟正黑體" w:eastAsia="微軟正黑體" w:hAnsi="微軟正黑體" w:cs="微軟正黑體"/>
          <w:sz w:val="34"/>
        </w:rPr>
        <w:t>學年度海洋行動派暨海洋知識試題設計實施計畫</w:t>
      </w:r>
    </w:p>
    <w:p w:rsidR="00DD3F31" w:rsidRDefault="00A11C84" w:rsidP="007957FA">
      <w:pPr>
        <w:spacing w:after="80"/>
      </w:pPr>
      <w:r>
        <w:rPr>
          <w:rFonts w:ascii="微軟正黑體" w:eastAsia="微軟正黑體" w:hAnsi="微軟正黑體" w:cs="微軟正黑體"/>
          <w:sz w:val="24"/>
        </w:rPr>
        <w:t xml:space="preserve">  </w:t>
      </w:r>
    </w:p>
    <w:tbl>
      <w:tblPr>
        <w:tblStyle w:val="TableGrid"/>
        <w:tblW w:w="9588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8"/>
        <w:gridCol w:w="3856"/>
      </w:tblGrid>
      <w:tr w:rsidR="00DD3F31">
        <w:trPr>
          <w:trHeight w:val="79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0"/>
              <w:ind w:left="260"/>
            </w:pPr>
            <w:r>
              <w:rPr>
                <w:rFonts w:ascii="微軟正黑體" w:eastAsia="微軟正黑體" w:hAnsi="微軟正黑體" w:cs="微軟正黑體"/>
                <w:sz w:val="28"/>
              </w:rPr>
              <w:t>出題者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226F4A" w:rsidP="00226F4A">
            <w:pPr>
              <w:spacing w:after="0"/>
            </w:pPr>
            <w:r>
              <w:rPr>
                <w:rFonts w:ascii="微軟正黑體" w:eastAsia="微軟正黑體" w:hAnsi="微軟正黑體" w:cs="微軟正黑體" w:hint="eastAsia"/>
                <w:sz w:val="28"/>
              </w:rPr>
              <w:t xml:space="preserve"> 莊旭瑋</w:t>
            </w:r>
            <w:r w:rsidR="00A11C84"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0"/>
              <w:ind w:left="190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服務單位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0"/>
              <w:ind w:left="-38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8"/>
              </w:rPr>
              <w:tab/>
              <w:t xml:space="preserve">  </w:t>
            </w:r>
            <w:r w:rsidR="00226F4A">
              <w:rPr>
                <w:rFonts w:ascii="微軟正黑體" w:eastAsia="微軟正黑體" w:hAnsi="微軟正黑體" w:cs="微軟正黑體" w:hint="eastAsia"/>
                <w:sz w:val="28"/>
              </w:rPr>
              <w:t>長興國小</w:t>
            </w:r>
          </w:p>
        </w:tc>
      </w:tr>
      <w:tr w:rsidR="00DD3F31">
        <w:trPr>
          <w:trHeight w:val="151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0"/>
              <w:ind w:left="118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學習主題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388"/>
              <w:ind w:left="139"/>
            </w:pPr>
            <w:r>
              <w:rPr>
                <w:rFonts w:ascii="微軟正黑體" w:eastAsia="微軟正黑體" w:hAnsi="微軟正黑體" w:cs="微軟正黑體"/>
                <w:sz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</w:rPr>
              <w:t>海洋休閒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      □</w:t>
            </w:r>
            <w:r>
              <w:rPr>
                <w:rFonts w:ascii="微軟正黑體" w:eastAsia="微軟正黑體" w:hAnsi="微軟正黑體" w:cs="微軟正黑體"/>
                <w:sz w:val="28"/>
              </w:rPr>
              <w:t>海洋社會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        □</w:t>
            </w:r>
            <w:r>
              <w:rPr>
                <w:rFonts w:ascii="微軟正黑體" w:eastAsia="微軟正黑體" w:hAnsi="微軟正黑體" w:cs="微軟正黑體"/>
                <w:sz w:val="28"/>
              </w:rPr>
              <w:t>海洋文化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</w:p>
          <w:p w:rsidR="00DD3F31" w:rsidRDefault="00A11C84">
            <w:pPr>
              <w:spacing w:after="0"/>
              <w:ind w:left="139"/>
            </w:pPr>
            <w:r>
              <w:rPr>
                <w:rFonts w:ascii="微軟正黑體" w:eastAsia="微軟正黑體" w:hAnsi="微軟正黑體" w:cs="微軟正黑體"/>
                <w:sz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</w:rPr>
              <w:t>海洋科學與技術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</w:t>
            </w:r>
            <w:r w:rsidR="00226F4A">
              <w:rPr>
                <w:rFonts w:ascii="標楷體" w:eastAsia="標楷體" w:hAnsi="標楷體" w:cs="微軟正黑體" w:hint="eastAsia"/>
                <w:sz w:val="28"/>
              </w:rPr>
              <w:t>■</w:t>
            </w:r>
            <w:r>
              <w:rPr>
                <w:rFonts w:ascii="微軟正黑體" w:eastAsia="微軟正黑體" w:hAnsi="微軟正黑體" w:cs="微軟正黑體"/>
                <w:sz w:val="28"/>
              </w:rPr>
              <w:t>海洋資源與永續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</w:p>
        </w:tc>
      </w:tr>
      <w:tr w:rsidR="00DD3F31">
        <w:trPr>
          <w:trHeight w:val="79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0"/>
              <w:ind w:left="118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適用年段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0"/>
              <w:ind w:left="113"/>
            </w:pPr>
            <w:r>
              <w:rPr>
                <w:rFonts w:ascii="微軟正黑體" w:eastAsia="微軟正黑體" w:hAnsi="微軟正黑體" w:cs="微軟正黑體"/>
                <w:sz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</w:rPr>
              <w:t>低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 □</w:t>
            </w:r>
            <w:r>
              <w:rPr>
                <w:rFonts w:ascii="微軟正黑體" w:eastAsia="微軟正黑體" w:hAnsi="微軟正黑體" w:cs="微軟正黑體"/>
                <w:sz w:val="28"/>
              </w:rPr>
              <w:t>中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</w:t>
            </w:r>
            <w:r w:rsidR="00226F4A">
              <w:rPr>
                <w:rFonts w:ascii="標楷體" w:eastAsia="標楷體" w:hAnsi="標楷體" w:cs="微軟正黑體" w:hint="eastAsia"/>
                <w:sz w:val="28"/>
              </w:rPr>
              <w:t>■</w:t>
            </w:r>
            <w:r>
              <w:rPr>
                <w:rFonts w:ascii="微軟正黑體" w:eastAsia="微軟正黑體" w:hAnsi="微軟正黑體" w:cs="微軟正黑體"/>
                <w:sz w:val="28"/>
              </w:rPr>
              <w:t>高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  □</w:t>
            </w:r>
            <w:r>
              <w:rPr>
                <w:rFonts w:ascii="微軟正黑體" w:eastAsia="微軟正黑體" w:hAnsi="微軟正黑體" w:cs="微軟正黑體"/>
                <w:sz w:val="28"/>
              </w:rPr>
              <w:t>國中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 □</w:t>
            </w:r>
            <w:r>
              <w:rPr>
                <w:rFonts w:ascii="微軟正黑體" w:eastAsia="微軟正黑體" w:hAnsi="微軟正黑體" w:cs="微軟正黑體"/>
                <w:sz w:val="28"/>
              </w:rPr>
              <w:t>高中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DD3F31">
        <w:trPr>
          <w:trHeight w:val="79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0"/>
              <w:ind w:left="399"/>
            </w:pPr>
            <w:r>
              <w:rPr>
                <w:rFonts w:ascii="微軟正黑體" w:eastAsia="微軟正黑體" w:hAnsi="微軟正黑體" w:cs="微軟正黑體"/>
                <w:sz w:val="28"/>
              </w:rPr>
              <w:t>類型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0"/>
              <w:ind w:left="113"/>
            </w:pPr>
            <w:r>
              <w:rPr>
                <w:rFonts w:ascii="微軟正黑體" w:eastAsia="微軟正黑體" w:hAnsi="微軟正黑體" w:cs="微軟正黑體"/>
                <w:sz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</w:rPr>
              <w:t>文章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□</w:t>
            </w:r>
            <w:r>
              <w:rPr>
                <w:rFonts w:ascii="微軟正黑體" w:eastAsia="微軟正黑體" w:hAnsi="微軟正黑體" w:cs="微軟正黑體"/>
                <w:sz w:val="28"/>
              </w:rPr>
              <w:t>圖像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</w:t>
            </w:r>
            <w:r w:rsidR="00226F4A">
              <w:rPr>
                <w:rFonts w:ascii="標楷體" w:eastAsia="標楷體" w:hAnsi="標楷體" w:cs="微軟正黑體" w:hint="eastAsia"/>
                <w:sz w:val="28"/>
              </w:rPr>
              <w:t>■</w:t>
            </w:r>
            <w:r>
              <w:rPr>
                <w:rFonts w:ascii="微軟正黑體" w:eastAsia="微軟正黑體" w:hAnsi="微軟正黑體" w:cs="微軟正黑體"/>
                <w:sz w:val="28"/>
              </w:rPr>
              <w:t>影音</w:t>
            </w:r>
            <w:r>
              <w:rPr>
                <w:rFonts w:ascii="微軟正黑體" w:eastAsia="微軟正黑體" w:hAnsi="微軟正黑體" w:cs="微軟正黑體"/>
                <w:sz w:val="28"/>
              </w:rPr>
              <w:t>(</w:t>
            </w:r>
            <w:r>
              <w:rPr>
                <w:rFonts w:ascii="微軟正黑體" w:eastAsia="微軟正黑體" w:hAnsi="微軟正黑體" w:cs="微軟正黑體"/>
                <w:sz w:val="28"/>
              </w:rPr>
              <w:t>限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Youtube </w:t>
            </w:r>
            <w:r>
              <w:rPr>
                <w:rFonts w:ascii="微軟正黑體" w:eastAsia="微軟正黑體" w:hAnsi="微軟正黑體" w:cs="微軟正黑體"/>
                <w:sz w:val="28"/>
              </w:rPr>
              <w:t>連結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)  </w:t>
            </w:r>
          </w:p>
        </w:tc>
      </w:tr>
      <w:tr w:rsidR="00DD3F31">
        <w:trPr>
          <w:trHeight w:val="385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0"/>
              <w:ind w:left="399"/>
            </w:pPr>
            <w:r>
              <w:rPr>
                <w:rFonts w:ascii="微軟正黑體" w:eastAsia="微軟正黑體" w:hAnsi="微軟正黑體" w:cs="微軟正黑體"/>
                <w:sz w:val="28"/>
              </w:rPr>
              <w:t>媒材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</w:p>
        </w:tc>
        <w:tc>
          <w:tcPr>
            <w:tcW w:w="8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226F4A" w:rsidP="00226F4A">
            <w:pPr>
              <w:spacing w:after="98"/>
            </w:pPr>
            <w:r w:rsidRPr="00226F4A">
              <w:rPr>
                <w:rFonts w:ascii="微軟正黑體" w:eastAsia="微軟正黑體" w:hAnsi="微軟正黑體" w:cs="微軟正黑體" w:hint="eastAsia"/>
                <w:sz w:val="32"/>
              </w:rPr>
              <w:t>塑膠廢棄物流入海洋　食物鏈反撲</w:t>
            </w:r>
          </w:p>
          <w:p w:rsidR="00DD3F31" w:rsidRDefault="00A11C84">
            <w:pPr>
              <w:spacing w:after="83"/>
              <w:ind w:left="5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  <w:r w:rsidR="00226F4A" w:rsidRPr="00226F4A">
              <w:rPr>
                <w:rFonts w:ascii="微軟正黑體" w:eastAsia="微軟正黑體" w:hAnsi="微軟正黑體" w:cs="微軟正黑體"/>
                <w:sz w:val="28"/>
              </w:rPr>
              <w:t>https://www.youtube.com/watch?v=LKJgS2sfcqg</w:t>
            </w:r>
          </w:p>
          <w:p w:rsidR="00DD3F31" w:rsidRDefault="00DD3F31" w:rsidP="00226F4A">
            <w:pPr>
              <w:spacing w:after="83"/>
              <w:ind w:left="5"/>
            </w:pPr>
          </w:p>
        </w:tc>
      </w:tr>
      <w:tr w:rsidR="00DD3F31">
        <w:trPr>
          <w:trHeight w:val="80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0"/>
              <w:ind w:left="399"/>
            </w:pPr>
            <w:r>
              <w:rPr>
                <w:rFonts w:ascii="微軟正黑體" w:eastAsia="微軟正黑體" w:hAnsi="微軟正黑體" w:cs="微軟正黑體"/>
                <w:sz w:val="28"/>
              </w:rPr>
              <w:t>出處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0"/>
              <w:ind w:left="113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</w:rPr>
              <w:t>自編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7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226F4A">
            <w:pPr>
              <w:spacing w:after="0"/>
              <w:ind w:left="113"/>
              <w:jc w:val="both"/>
            </w:pPr>
            <w:r>
              <w:rPr>
                <w:rFonts w:ascii="標楷體" w:eastAsia="標楷體" w:hAnsi="標楷體" w:cs="微軟正黑體" w:hint="eastAsia"/>
                <w:sz w:val="28"/>
              </w:rPr>
              <w:t>■</w:t>
            </w:r>
            <w:r w:rsidR="00A11C84">
              <w:rPr>
                <w:rFonts w:ascii="微軟正黑體" w:eastAsia="微軟正黑體" w:hAnsi="微軟正黑體" w:cs="微軟正黑體"/>
                <w:sz w:val="28"/>
              </w:rPr>
              <w:t>引用</w:t>
            </w:r>
            <w:r w:rsidR="00A11C84">
              <w:rPr>
                <w:rFonts w:ascii="微軟正黑體" w:eastAsia="微軟正黑體" w:hAnsi="微軟正黑體" w:cs="微軟正黑體"/>
                <w:sz w:val="28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 xml:space="preserve">TVBS </w:t>
            </w:r>
            <w:r>
              <w:rPr>
                <w:rFonts w:ascii="微軟正黑體" w:eastAsia="微軟正黑體" w:hAnsi="微軟正黑體" w:cs="微軟正黑體"/>
                <w:sz w:val="28"/>
              </w:rPr>
              <w:t>News</w:t>
            </w:r>
            <w:r w:rsidR="00A11C84">
              <w:rPr>
                <w:rFonts w:ascii="微軟正黑體" w:eastAsia="微軟正黑體" w:hAnsi="微軟正黑體" w:cs="微軟正黑體"/>
                <w:sz w:val="28"/>
              </w:rPr>
              <w:t xml:space="preserve">                                    </w:t>
            </w:r>
          </w:p>
        </w:tc>
      </w:tr>
    </w:tbl>
    <w:p w:rsidR="00DD3F31" w:rsidRDefault="00A11C84">
      <w:pPr>
        <w:spacing w:after="16"/>
      </w:pPr>
      <w:r>
        <w:rPr>
          <w:rFonts w:ascii="微軟正黑體" w:eastAsia="微軟正黑體" w:hAnsi="微軟正黑體" w:cs="微軟正黑體"/>
        </w:rPr>
        <w:t xml:space="preserve"> </w:t>
      </w:r>
    </w:p>
    <w:p w:rsidR="00DD3F31" w:rsidRDefault="00A11C84">
      <w:pPr>
        <w:spacing w:after="40"/>
      </w:pPr>
      <w:r>
        <w:rPr>
          <w:rFonts w:ascii="微軟正黑體" w:eastAsia="微軟正黑體" w:hAnsi="微軟正黑體" w:cs="微軟正黑體"/>
        </w:rPr>
        <w:t xml:space="preserve"> </w:t>
      </w:r>
    </w:p>
    <w:p w:rsidR="00DD3F31" w:rsidRDefault="00A11C84">
      <w:pPr>
        <w:spacing w:after="0"/>
        <w:ind w:left="10" w:hanging="10"/>
      </w:pPr>
      <w:r>
        <w:rPr>
          <w:rFonts w:ascii="微軟正黑體" w:eastAsia="微軟正黑體" w:hAnsi="微軟正黑體" w:cs="微軟正黑體"/>
        </w:rPr>
        <w:t>※</w:t>
      </w:r>
      <w:r>
        <w:rPr>
          <w:rFonts w:ascii="微軟正黑體" w:eastAsia="微軟正黑體" w:hAnsi="微軟正黑體" w:cs="微軟正黑體"/>
        </w:rPr>
        <w:t>下列題目格式可依出題所需</w:t>
      </w:r>
      <w:r>
        <w:rPr>
          <w:rFonts w:ascii="微軟正黑體" w:eastAsia="微軟正黑體" w:hAnsi="微軟正黑體" w:cs="微軟正黑體"/>
        </w:rPr>
        <w:t>,</w:t>
      </w:r>
      <w:r>
        <w:rPr>
          <w:rFonts w:ascii="微軟正黑體" w:eastAsia="微軟正黑體" w:hAnsi="微軟正黑體" w:cs="微軟正黑體"/>
          <w:sz w:val="24"/>
        </w:rPr>
        <w:t>如果一個媒材為對應到多題目的題組，請自行複製增加題目表格，一個題組最多三個題目</w:t>
      </w:r>
      <w:r>
        <w:rPr>
          <w:rFonts w:ascii="微軟正黑體" w:eastAsia="微軟正黑體" w:hAnsi="微軟正黑體" w:cs="微軟正黑體"/>
          <w:sz w:val="28"/>
        </w:rPr>
        <w:t xml:space="preserve">  </w:t>
      </w:r>
    </w:p>
    <w:tbl>
      <w:tblPr>
        <w:tblStyle w:val="TableGrid"/>
        <w:tblW w:w="9530" w:type="dxa"/>
        <w:tblInd w:w="55" w:type="dxa"/>
        <w:tblCellMar>
          <w:top w:w="114" w:type="dxa"/>
          <w:left w:w="8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9"/>
      </w:tblGrid>
      <w:tr w:rsidR="00226F4A" w:rsidTr="00EB537F">
        <w:trPr>
          <w:trHeight w:val="806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>
            <w:pPr>
              <w:spacing w:after="0"/>
            </w:pPr>
            <w:bookmarkStart w:id="0" w:name="_Hlk106979031"/>
            <w:r>
              <w:rPr>
                <w:rFonts w:ascii="微軟正黑體" w:eastAsia="微軟正黑體" w:hAnsi="微軟正黑體" w:cs="微軟正黑體"/>
                <w:sz w:val="28"/>
              </w:rPr>
              <w:t>題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目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F4A" w:rsidRDefault="00226F4A">
            <w:pPr>
              <w:spacing w:after="0"/>
              <w:ind w:left="2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海洋垃圾從哪裡來?</w:t>
            </w:r>
          </w:p>
        </w:tc>
        <w:tc>
          <w:tcPr>
            <w:tcW w:w="4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>
            <w:pPr>
              <w:spacing w:after="0"/>
              <w:ind w:left="384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</w:p>
        </w:tc>
      </w:tr>
      <w:tr w:rsidR="00DD3F31">
        <w:trPr>
          <w:trHeight w:val="958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0"/>
              <w:ind w:left="140"/>
            </w:pPr>
            <w:r>
              <w:rPr>
                <w:rFonts w:ascii="微軟正黑體" w:eastAsia="微軟正黑體" w:hAnsi="微軟正黑體" w:cs="微軟正黑體"/>
                <w:sz w:val="28"/>
              </w:rPr>
              <w:t>選項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31" w:rsidRDefault="00A11C84">
            <w:pPr>
              <w:spacing w:after="115"/>
              <w:ind w:right="85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A </w:t>
            </w:r>
          </w:p>
          <w:p w:rsidR="00DD3F31" w:rsidRDefault="00A11C84">
            <w:pPr>
              <w:spacing w:after="0"/>
              <w:ind w:left="251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lastRenderedPageBreak/>
              <w:t xml:space="preserve">  </w:t>
            </w:r>
            <w:r w:rsidR="00226F4A">
              <w:rPr>
                <w:rFonts w:ascii="微軟正黑體" w:eastAsia="微軟正黑體" w:hAnsi="微軟正黑體" w:cs="微軟正黑體" w:hint="eastAsia"/>
                <w:sz w:val="28"/>
              </w:rPr>
              <w:t>海底火山爆發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31" w:rsidRDefault="00A11C84">
            <w:pPr>
              <w:spacing w:after="115"/>
              <w:ind w:right="78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lastRenderedPageBreak/>
              <w:t xml:space="preserve">B  </w:t>
            </w:r>
          </w:p>
          <w:p w:rsidR="00DD3F31" w:rsidRDefault="00A11C84">
            <w:pPr>
              <w:spacing w:after="0"/>
              <w:ind w:left="263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lastRenderedPageBreak/>
              <w:t xml:space="preserve">  </w:t>
            </w:r>
            <w:r w:rsidR="00226F4A">
              <w:rPr>
                <w:rFonts w:ascii="微軟正黑體" w:eastAsia="微軟正黑體" w:hAnsi="微軟正黑體" w:cs="微軟正黑體" w:hint="eastAsia"/>
                <w:sz w:val="28"/>
              </w:rPr>
              <w:t>海洋生物的排泄物</w:t>
            </w:r>
          </w:p>
        </w:tc>
      </w:tr>
      <w:tr w:rsidR="00DD3F31">
        <w:trPr>
          <w:trHeight w:val="9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31" w:rsidRDefault="00DD3F31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31" w:rsidRDefault="00A11C84">
            <w:pPr>
              <w:spacing w:after="115"/>
              <w:ind w:right="86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C  </w:t>
            </w:r>
          </w:p>
          <w:p w:rsidR="00DD3F31" w:rsidRDefault="00A11C84">
            <w:pPr>
              <w:spacing w:after="0"/>
              <w:ind w:left="251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  <w:r w:rsidR="00226F4A">
              <w:rPr>
                <w:rFonts w:ascii="微軟正黑體" w:eastAsia="微軟正黑體" w:hAnsi="微軟正黑體" w:cs="微軟正黑體" w:hint="eastAsia"/>
                <w:sz w:val="28"/>
              </w:rPr>
              <w:t>人類的廢棄物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31" w:rsidRDefault="00A11C84">
            <w:pPr>
              <w:spacing w:after="117"/>
              <w:ind w:right="78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D  </w:t>
            </w:r>
          </w:p>
          <w:p w:rsidR="00DD3F31" w:rsidRDefault="00A11C84">
            <w:pPr>
              <w:spacing w:after="0"/>
              <w:ind w:left="263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  <w:r w:rsidR="00226F4A">
              <w:rPr>
                <w:rFonts w:ascii="微軟正黑體" w:eastAsia="微軟正黑體" w:hAnsi="微軟正黑體" w:cs="微軟正黑體" w:hint="eastAsia"/>
                <w:sz w:val="28"/>
              </w:rPr>
              <w:t>海洋生物的屍體</w:t>
            </w:r>
          </w:p>
        </w:tc>
      </w:tr>
      <w:tr w:rsidR="00DD3F31">
        <w:trPr>
          <w:trHeight w:val="80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0"/>
              <w:ind w:left="140"/>
            </w:pPr>
            <w:r>
              <w:rPr>
                <w:rFonts w:ascii="微軟正黑體" w:eastAsia="微軟正黑體" w:hAnsi="微軟正黑體" w:cs="微軟正黑體"/>
                <w:sz w:val="28"/>
              </w:rPr>
              <w:t>答案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F31" w:rsidRDefault="00A11C84">
            <w:pPr>
              <w:spacing w:after="0"/>
              <w:ind w:left="2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3F31" w:rsidRDefault="00A11C84">
            <w:pPr>
              <w:spacing w:after="0"/>
              <w:ind w:left="24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  <w:r w:rsidR="00226F4A">
              <w:rPr>
                <w:rFonts w:ascii="微軟正黑體" w:eastAsia="微軟正黑體" w:hAnsi="微軟正黑體" w:cs="微軟正黑體" w:hint="eastAsia"/>
                <w:sz w:val="28"/>
              </w:rPr>
              <w:t>C</w:t>
            </w:r>
          </w:p>
        </w:tc>
      </w:tr>
      <w:bookmarkEnd w:id="0"/>
    </w:tbl>
    <w:p w:rsidR="00226F4A" w:rsidRDefault="00226F4A">
      <w:pPr>
        <w:spacing w:after="0"/>
        <w:rPr>
          <w:rFonts w:ascii="微軟正黑體" w:eastAsia="微軟正黑體" w:hAnsi="微軟正黑體" w:cs="微軟正黑體"/>
        </w:rPr>
      </w:pPr>
    </w:p>
    <w:tbl>
      <w:tblPr>
        <w:tblStyle w:val="TableGrid"/>
        <w:tblW w:w="9530" w:type="dxa"/>
        <w:tblInd w:w="55" w:type="dxa"/>
        <w:tblCellMar>
          <w:top w:w="114" w:type="dxa"/>
          <w:left w:w="8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9"/>
      </w:tblGrid>
      <w:tr w:rsidR="00226F4A" w:rsidTr="001D09D9">
        <w:trPr>
          <w:trHeight w:val="806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 w:rsidP="00EB2D77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8"/>
              </w:rPr>
              <w:t>題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目</w:t>
            </w: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0"/>
              <w:ind w:left="2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這些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海洋垃圾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受到海水浸泡與海浪衝擊會發生什麼變化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?</w:t>
            </w:r>
          </w:p>
          <w:p w:rsidR="00226F4A" w:rsidRDefault="00226F4A" w:rsidP="00EB2D77">
            <w:pPr>
              <w:spacing w:after="0"/>
              <w:ind w:left="384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</w:p>
        </w:tc>
      </w:tr>
      <w:tr w:rsidR="00226F4A" w:rsidTr="00EB2D77">
        <w:trPr>
          <w:trHeight w:val="958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 w:rsidP="00EB2D77">
            <w:pPr>
              <w:spacing w:after="0"/>
              <w:ind w:left="140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選項 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115"/>
              <w:ind w:right="85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A </w:t>
            </w:r>
          </w:p>
          <w:p w:rsidR="00226F4A" w:rsidRDefault="00226F4A" w:rsidP="00EB2D77">
            <w:pPr>
              <w:spacing w:after="0"/>
              <w:ind w:left="251"/>
              <w:jc w:val="center"/>
            </w:pPr>
            <w:r>
              <w:rPr>
                <w:rFonts w:ascii="微軟正黑體" w:eastAsia="微軟正黑體" w:hAnsi="微軟正黑體" w:cs="微軟正黑體" w:hint="eastAsia"/>
                <w:sz w:val="28"/>
              </w:rPr>
              <w:t>溶解在海中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115"/>
              <w:ind w:right="78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B  </w:t>
            </w:r>
          </w:p>
          <w:p w:rsidR="00226F4A" w:rsidRDefault="00226F4A" w:rsidP="00EB2D77">
            <w:pPr>
              <w:spacing w:after="0"/>
              <w:ind w:left="263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破碎裂解成塑膠微粒</w:t>
            </w:r>
          </w:p>
        </w:tc>
      </w:tr>
      <w:tr w:rsidR="00226F4A" w:rsidTr="00EB2D77">
        <w:trPr>
          <w:trHeight w:val="9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115"/>
              <w:ind w:right="86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C  </w:t>
            </w:r>
          </w:p>
          <w:p w:rsidR="00226F4A" w:rsidRDefault="00226F4A" w:rsidP="00EB2D77">
            <w:pPr>
              <w:spacing w:after="0"/>
              <w:ind w:left="251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被海中微生物分解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117"/>
              <w:ind w:right="78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D  </w:t>
            </w:r>
          </w:p>
          <w:p w:rsidR="00226F4A" w:rsidRDefault="00226F4A" w:rsidP="00EB2D77">
            <w:pPr>
              <w:spacing w:after="0"/>
              <w:ind w:left="263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不會有變化</w:t>
            </w:r>
          </w:p>
        </w:tc>
      </w:tr>
      <w:tr w:rsidR="00226F4A" w:rsidTr="00EB2D77">
        <w:trPr>
          <w:trHeight w:val="80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 w:rsidP="00EB2D77">
            <w:pPr>
              <w:spacing w:after="0"/>
              <w:ind w:left="140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答案 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F4A" w:rsidRDefault="00226F4A" w:rsidP="00EB2D77">
            <w:pPr>
              <w:spacing w:after="0"/>
              <w:ind w:left="2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 w:rsidP="00EB2D77">
            <w:pPr>
              <w:spacing w:after="0"/>
              <w:ind w:left="24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B</w:t>
            </w:r>
          </w:p>
        </w:tc>
      </w:tr>
    </w:tbl>
    <w:p w:rsidR="00226F4A" w:rsidRDefault="00226F4A">
      <w:pPr>
        <w:spacing w:after="0"/>
        <w:rPr>
          <w:rFonts w:ascii="微軟正黑體" w:eastAsia="微軟正黑體" w:hAnsi="微軟正黑體" w:cs="微軟正黑體"/>
        </w:rPr>
      </w:pPr>
    </w:p>
    <w:tbl>
      <w:tblPr>
        <w:tblStyle w:val="TableGrid"/>
        <w:tblW w:w="9530" w:type="dxa"/>
        <w:tblInd w:w="55" w:type="dxa"/>
        <w:tblCellMar>
          <w:top w:w="114" w:type="dxa"/>
          <w:left w:w="8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9"/>
      </w:tblGrid>
      <w:tr w:rsidR="00226F4A" w:rsidTr="00096AB4">
        <w:trPr>
          <w:trHeight w:val="806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 w:rsidP="00EB2D77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8"/>
              </w:rPr>
              <w:t>題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目</w:t>
            </w: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226F4A">
            <w:pPr>
              <w:spacing w:after="0"/>
              <w:ind w:left="2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當海洋生物(例如:鬼頭刀)吞食這些海洋塑膠微粒，會有什麼後果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?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226F4A" w:rsidTr="00EB2D77">
        <w:trPr>
          <w:trHeight w:val="958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 w:rsidP="00EB2D77">
            <w:pPr>
              <w:spacing w:after="0"/>
              <w:ind w:left="140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選項 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115"/>
              <w:ind w:right="85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A </w:t>
            </w:r>
          </w:p>
          <w:p w:rsidR="00226F4A" w:rsidRDefault="00226F4A" w:rsidP="00226F4A">
            <w:pPr>
              <w:spacing w:after="0"/>
              <w:ind w:left="251"/>
              <w:jc w:val="center"/>
            </w:pPr>
            <w:r>
              <w:rPr>
                <w:rFonts w:ascii="微軟正黑體" w:eastAsia="微軟正黑體" w:hAnsi="微軟正黑體" w:cs="微軟正黑體" w:hint="eastAsia"/>
                <w:sz w:val="28"/>
              </w:rPr>
              <w:t>會被消化吸收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115"/>
              <w:ind w:right="78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B  </w:t>
            </w:r>
          </w:p>
          <w:p w:rsidR="00226F4A" w:rsidRDefault="00226F4A" w:rsidP="00226F4A">
            <w:pPr>
              <w:spacing w:after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</w:rPr>
              <w:t>海洋生物知道他是塑膠而不會吞食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226F4A" w:rsidTr="00EB2D77">
        <w:trPr>
          <w:trHeight w:val="9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115"/>
              <w:ind w:right="86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C  </w:t>
            </w:r>
          </w:p>
          <w:p w:rsidR="00226F4A" w:rsidRDefault="00226F4A" w:rsidP="00EB2D77">
            <w:pPr>
              <w:spacing w:after="0"/>
              <w:ind w:left="251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因為不好吃而被吐出來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117"/>
              <w:ind w:right="78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D  </w:t>
            </w:r>
          </w:p>
          <w:p w:rsidR="00226F4A" w:rsidRDefault="00226F4A" w:rsidP="00EB2D77">
            <w:pPr>
              <w:spacing w:after="0"/>
              <w:ind w:left="263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無法消化而傷害消化器官</w:t>
            </w:r>
          </w:p>
        </w:tc>
      </w:tr>
      <w:tr w:rsidR="00226F4A" w:rsidTr="00EB2D77">
        <w:trPr>
          <w:trHeight w:val="80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 w:rsidP="00EB2D77">
            <w:pPr>
              <w:spacing w:after="0"/>
              <w:ind w:left="140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答案 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F4A" w:rsidRDefault="00226F4A" w:rsidP="00EB2D77">
            <w:pPr>
              <w:spacing w:after="0"/>
              <w:ind w:left="2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 w:rsidP="00EB2D77">
            <w:pPr>
              <w:spacing w:after="0"/>
              <w:ind w:left="24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D</w:t>
            </w:r>
          </w:p>
        </w:tc>
      </w:tr>
    </w:tbl>
    <w:p w:rsidR="00226F4A" w:rsidRDefault="00226F4A">
      <w:pPr>
        <w:spacing w:after="0"/>
        <w:rPr>
          <w:rFonts w:ascii="微軟正黑體" w:eastAsia="微軟正黑體" w:hAnsi="微軟正黑體" w:cs="微軟正黑體"/>
        </w:rPr>
      </w:pPr>
    </w:p>
    <w:tbl>
      <w:tblPr>
        <w:tblStyle w:val="TableGrid"/>
        <w:tblW w:w="9530" w:type="dxa"/>
        <w:tblInd w:w="55" w:type="dxa"/>
        <w:tblCellMar>
          <w:top w:w="114" w:type="dxa"/>
          <w:left w:w="8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52"/>
        <w:gridCol w:w="8172"/>
      </w:tblGrid>
      <w:tr w:rsidR="00226F4A" w:rsidTr="00226F4A">
        <w:trPr>
          <w:trHeight w:val="806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Pr="00226F4A" w:rsidRDefault="00226F4A" w:rsidP="00EB2D77">
            <w:pPr>
              <w:spacing w:after="0"/>
              <w:rPr>
                <w:rFonts w:eastAsiaTheme="minorEastAsia" w:hint="eastAsia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</w:rPr>
              <w:t>問答</w:t>
            </w:r>
            <w:r>
              <w:rPr>
                <w:rFonts w:ascii="微軟正黑體" w:eastAsia="微軟正黑體" w:hAnsi="微軟正黑體" w:cs="微軟正黑體"/>
                <w:sz w:val="28"/>
              </w:rPr>
              <w:t>題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0"/>
              <w:ind w:left="22"/>
            </w:pPr>
            <w:r>
              <w:rPr>
                <w:rFonts w:ascii="微軟正黑體" w:eastAsia="微軟正黑體" w:hAnsi="微軟正黑體" w:cs="微軟正黑體" w:hint="eastAsia"/>
                <w:sz w:val="28"/>
              </w:rPr>
              <w:t>根據上述四個問題，請想像當你喝完的一罐寶特瓶汽水瓶蓋，卻出現在鬼頭刀肚子裡，這中間瓶蓋的旅程為何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?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226F4A" w:rsidTr="00255206">
        <w:trPr>
          <w:trHeight w:val="80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 w:rsidP="00EB2D77">
            <w:pPr>
              <w:spacing w:after="0"/>
              <w:ind w:left="140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答案  </w:t>
            </w:r>
          </w:p>
        </w:tc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226F4A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喝完了隨手放路邊，下雨隨水漂入水溝，從水溝流入河裡，從河裡流入大海，受到在河流中與河到撞擊或海浪的衝擊，瓶身破裂與瓶蓋分離，最後被鬼頭刀當作是小魚吞入。</w:t>
            </w:r>
          </w:p>
        </w:tc>
      </w:tr>
    </w:tbl>
    <w:p w:rsidR="00226F4A" w:rsidRDefault="00226F4A">
      <w:pPr>
        <w:spacing w:after="0"/>
        <w:rPr>
          <w:rFonts w:ascii="微軟正黑體" w:eastAsia="微軟正黑體" w:hAnsi="微軟正黑體" w:cs="微軟正黑體"/>
        </w:rPr>
      </w:pPr>
    </w:p>
    <w:tbl>
      <w:tblPr>
        <w:tblStyle w:val="TableGrid"/>
        <w:tblW w:w="9530" w:type="dxa"/>
        <w:tblInd w:w="55" w:type="dxa"/>
        <w:tblCellMar>
          <w:top w:w="114" w:type="dxa"/>
          <w:left w:w="8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9"/>
      </w:tblGrid>
      <w:tr w:rsidR="00226F4A" w:rsidTr="00EB2D77">
        <w:trPr>
          <w:trHeight w:val="806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 w:rsidP="00EB2D77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8"/>
              </w:rPr>
              <w:t>題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目</w:t>
            </w:r>
            <w:bookmarkStart w:id="1" w:name="_GoBack"/>
            <w:bookmarkEnd w:id="1"/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0"/>
              <w:ind w:left="22"/>
            </w:pPr>
            <w:r w:rsidRPr="00226F4A">
              <w:rPr>
                <w:rFonts w:ascii="微軟正黑體" w:eastAsia="微軟正黑體" w:hAnsi="微軟正黑體" w:cs="微軟正黑體" w:hint="eastAsia"/>
                <w:sz w:val="28"/>
              </w:rPr>
              <w:t>承上題，在這過程中，我們有哪些方法，可以避免這樣的事件發生</w:t>
            </w:r>
            <w:r w:rsidRPr="00226F4A">
              <w:rPr>
                <w:rFonts w:ascii="微軟正黑體" w:eastAsia="微軟正黑體" w:hAnsi="微軟正黑體" w:cs="微軟正黑體"/>
                <w:sz w:val="28"/>
              </w:rPr>
              <w:t>?</w:t>
            </w:r>
          </w:p>
        </w:tc>
      </w:tr>
      <w:tr w:rsidR="00226F4A" w:rsidTr="00EB2D77">
        <w:trPr>
          <w:trHeight w:val="958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 w:rsidP="00EB2D77">
            <w:pPr>
              <w:spacing w:after="0"/>
              <w:ind w:left="140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選項 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115"/>
              <w:ind w:right="85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A </w:t>
            </w:r>
          </w:p>
          <w:p w:rsidR="00226F4A" w:rsidRDefault="00226F4A" w:rsidP="00226F4A">
            <w:pPr>
              <w:spacing w:after="0"/>
              <w:ind w:left="251"/>
              <w:jc w:val="center"/>
              <w:rPr>
                <w:rFonts w:hint="eastAsia"/>
              </w:rPr>
            </w:pPr>
            <w:r w:rsidRPr="00226F4A">
              <w:rPr>
                <w:rFonts w:ascii="新細明體" w:eastAsia="新細明體" w:hAnsi="新細明體" w:cs="新細明體" w:hint="eastAsia"/>
                <w:sz w:val="28"/>
              </w:rPr>
              <w:t>不要隨手亂丟垃圾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115"/>
              <w:ind w:right="78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B  </w:t>
            </w:r>
          </w:p>
          <w:p w:rsidR="00226F4A" w:rsidRDefault="00226F4A" w:rsidP="00EB2D77">
            <w:pPr>
              <w:spacing w:after="0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</w:rPr>
              <w:t>盡量使用環保杯，減少塑膠垃圾的使用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</w:tr>
      <w:tr w:rsidR="00226F4A" w:rsidTr="00EB2D77">
        <w:trPr>
          <w:trHeight w:val="9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115"/>
              <w:ind w:right="86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C  </w:t>
            </w:r>
          </w:p>
          <w:p w:rsidR="00226F4A" w:rsidRDefault="00226F4A" w:rsidP="00EB2D77">
            <w:pPr>
              <w:spacing w:after="0"/>
              <w:ind w:left="251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做好垃圾分類、資源回收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4A" w:rsidRDefault="00226F4A" w:rsidP="00EB2D77">
            <w:pPr>
              <w:spacing w:after="117"/>
              <w:ind w:right="78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D  </w:t>
            </w:r>
          </w:p>
          <w:p w:rsidR="00226F4A" w:rsidRDefault="00226F4A" w:rsidP="00EB2D77">
            <w:pPr>
              <w:spacing w:after="0"/>
              <w:ind w:left="263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以上皆是</w:t>
            </w:r>
          </w:p>
        </w:tc>
      </w:tr>
      <w:tr w:rsidR="00226F4A" w:rsidTr="00EB2D77">
        <w:trPr>
          <w:trHeight w:val="80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 w:rsidP="00EB2D77">
            <w:pPr>
              <w:spacing w:after="0"/>
              <w:ind w:left="140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答案 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F4A" w:rsidRDefault="00226F4A" w:rsidP="00EB2D77">
            <w:pPr>
              <w:spacing w:after="0"/>
              <w:ind w:left="2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</w:tc>
        <w:tc>
          <w:tcPr>
            <w:tcW w:w="4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6F4A" w:rsidRDefault="00226F4A" w:rsidP="00EB2D77">
            <w:pPr>
              <w:spacing w:after="0"/>
              <w:ind w:left="24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D</w:t>
            </w:r>
          </w:p>
        </w:tc>
      </w:tr>
    </w:tbl>
    <w:p w:rsidR="00226F4A" w:rsidRDefault="00226F4A" w:rsidP="00226F4A">
      <w:pPr>
        <w:spacing w:after="0"/>
        <w:rPr>
          <w:rFonts w:ascii="微軟正黑體" w:eastAsia="微軟正黑體" w:hAnsi="微軟正黑體" w:cs="微軟正黑體"/>
        </w:rPr>
      </w:pPr>
    </w:p>
    <w:p w:rsidR="00DD3F31" w:rsidRDefault="00A11C84">
      <w:pPr>
        <w:spacing w:after="0"/>
      </w:pPr>
      <w:r>
        <w:rPr>
          <w:rFonts w:ascii="微軟正黑體" w:eastAsia="微軟正黑體" w:hAnsi="微軟正黑體" w:cs="微軟正黑體"/>
        </w:rPr>
        <w:t xml:space="preserve">※ </w:t>
      </w:r>
      <w:r>
        <w:rPr>
          <w:rFonts w:ascii="微軟正黑體" w:eastAsia="微軟正黑體" w:hAnsi="微軟正黑體" w:cs="微軟正黑體"/>
        </w:rPr>
        <w:t>授權說明：此題組將授權給基隆市海洋教育於教學上使用，不得為商業營利用途。</w:t>
      </w:r>
      <w:r>
        <w:rPr>
          <w:rFonts w:ascii="微軟正黑體" w:eastAsia="微軟正黑體" w:hAnsi="微軟正黑體" w:cs="微軟正黑體"/>
          <w:sz w:val="24"/>
        </w:rPr>
        <w:t xml:space="preserve">  </w:t>
      </w:r>
    </w:p>
    <w:sectPr w:rsidR="00DD3F31">
      <w:pgSz w:w="11906" w:h="16838"/>
      <w:pgMar w:top="1445" w:right="1092" w:bottom="174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A4725"/>
    <w:multiLevelType w:val="hybridMultilevel"/>
    <w:tmpl w:val="51743A5E"/>
    <w:lvl w:ilvl="0" w:tplc="78A27E86">
      <w:start w:val="1"/>
      <w:numFmt w:val="ideographDigital"/>
      <w:lvlText w:val="%1、"/>
      <w:lvlJc w:val="left"/>
      <w:pPr>
        <w:ind w:left="1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4ADAF0">
      <w:start w:val="1"/>
      <w:numFmt w:val="lowerLetter"/>
      <w:lvlText w:val="%2"/>
      <w:lvlJc w:val="left"/>
      <w:pPr>
        <w:ind w:left="15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7E32B6">
      <w:start w:val="1"/>
      <w:numFmt w:val="lowerRoman"/>
      <w:lvlText w:val="%3"/>
      <w:lvlJc w:val="left"/>
      <w:pPr>
        <w:ind w:left="23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8A2FA8">
      <w:start w:val="1"/>
      <w:numFmt w:val="decimal"/>
      <w:lvlText w:val="%4"/>
      <w:lvlJc w:val="left"/>
      <w:pPr>
        <w:ind w:left="303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087206">
      <w:start w:val="1"/>
      <w:numFmt w:val="lowerLetter"/>
      <w:lvlText w:val="%5"/>
      <w:lvlJc w:val="left"/>
      <w:pPr>
        <w:ind w:left="375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28956A">
      <w:start w:val="1"/>
      <w:numFmt w:val="lowerRoman"/>
      <w:lvlText w:val="%6"/>
      <w:lvlJc w:val="left"/>
      <w:pPr>
        <w:ind w:left="44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D8503E">
      <w:start w:val="1"/>
      <w:numFmt w:val="decimal"/>
      <w:lvlText w:val="%7"/>
      <w:lvlJc w:val="left"/>
      <w:pPr>
        <w:ind w:left="51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20B6C4">
      <w:start w:val="1"/>
      <w:numFmt w:val="lowerLetter"/>
      <w:lvlText w:val="%8"/>
      <w:lvlJc w:val="left"/>
      <w:pPr>
        <w:ind w:left="59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0257E2">
      <w:start w:val="1"/>
      <w:numFmt w:val="lowerRoman"/>
      <w:lvlText w:val="%9"/>
      <w:lvlJc w:val="left"/>
      <w:pPr>
        <w:ind w:left="663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511B64"/>
    <w:multiLevelType w:val="hybridMultilevel"/>
    <w:tmpl w:val="19B0DFF6"/>
    <w:lvl w:ilvl="0" w:tplc="79ECCAAC">
      <w:start w:val="1"/>
      <w:numFmt w:val="ideographDigital"/>
      <w:lvlText w:val="%1、"/>
      <w:lvlJc w:val="left"/>
      <w:pPr>
        <w:ind w:left="141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E4A012">
      <w:start w:val="1"/>
      <w:numFmt w:val="lowerLetter"/>
      <w:lvlText w:val="%2"/>
      <w:lvlJc w:val="left"/>
      <w:pPr>
        <w:ind w:left="16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3EE382">
      <w:start w:val="1"/>
      <w:numFmt w:val="lowerRoman"/>
      <w:lvlText w:val="%3"/>
      <w:lvlJc w:val="left"/>
      <w:pPr>
        <w:ind w:left="236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5237CE">
      <w:start w:val="1"/>
      <w:numFmt w:val="decimal"/>
      <w:lvlText w:val="%4"/>
      <w:lvlJc w:val="left"/>
      <w:pPr>
        <w:ind w:left="30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46FAFA">
      <w:start w:val="1"/>
      <w:numFmt w:val="lowerLetter"/>
      <w:lvlText w:val="%5"/>
      <w:lvlJc w:val="left"/>
      <w:pPr>
        <w:ind w:left="38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C8642C">
      <w:start w:val="1"/>
      <w:numFmt w:val="lowerRoman"/>
      <w:lvlText w:val="%6"/>
      <w:lvlJc w:val="left"/>
      <w:pPr>
        <w:ind w:left="45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CE6DC8">
      <w:start w:val="1"/>
      <w:numFmt w:val="decimal"/>
      <w:lvlText w:val="%7"/>
      <w:lvlJc w:val="left"/>
      <w:pPr>
        <w:ind w:left="52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0AA610">
      <w:start w:val="1"/>
      <w:numFmt w:val="lowerLetter"/>
      <w:lvlText w:val="%8"/>
      <w:lvlJc w:val="left"/>
      <w:pPr>
        <w:ind w:left="596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B89BD2">
      <w:start w:val="1"/>
      <w:numFmt w:val="lowerRoman"/>
      <w:lvlText w:val="%9"/>
      <w:lvlJc w:val="left"/>
      <w:pPr>
        <w:ind w:left="66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490B78"/>
    <w:multiLevelType w:val="hybridMultilevel"/>
    <w:tmpl w:val="6D442AC6"/>
    <w:lvl w:ilvl="0" w:tplc="700886A0">
      <w:start w:val="1"/>
      <w:numFmt w:val="ideographDigital"/>
      <w:lvlText w:val="%1、"/>
      <w:lvlJc w:val="left"/>
      <w:pPr>
        <w:ind w:left="1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CA3ED0">
      <w:start w:val="1"/>
      <w:numFmt w:val="lowerLetter"/>
      <w:lvlText w:val="%2"/>
      <w:lvlJc w:val="left"/>
      <w:pPr>
        <w:ind w:left="15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A25430">
      <w:start w:val="1"/>
      <w:numFmt w:val="lowerRoman"/>
      <w:lvlText w:val="%3"/>
      <w:lvlJc w:val="left"/>
      <w:pPr>
        <w:ind w:left="23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20ACFE">
      <w:start w:val="1"/>
      <w:numFmt w:val="decimal"/>
      <w:lvlText w:val="%4"/>
      <w:lvlJc w:val="left"/>
      <w:pPr>
        <w:ind w:left="303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CA72E6">
      <w:start w:val="1"/>
      <w:numFmt w:val="lowerLetter"/>
      <w:lvlText w:val="%5"/>
      <w:lvlJc w:val="left"/>
      <w:pPr>
        <w:ind w:left="375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0210DC">
      <w:start w:val="1"/>
      <w:numFmt w:val="lowerRoman"/>
      <w:lvlText w:val="%6"/>
      <w:lvlJc w:val="left"/>
      <w:pPr>
        <w:ind w:left="447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0C5310">
      <w:start w:val="1"/>
      <w:numFmt w:val="decimal"/>
      <w:lvlText w:val="%7"/>
      <w:lvlJc w:val="left"/>
      <w:pPr>
        <w:ind w:left="519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2CA344">
      <w:start w:val="1"/>
      <w:numFmt w:val="lowerLetter"/>
      <w:lvlText w:val="%8"/>
      <w:lvlJc w:val="left"/>
      <w:pPr>
        <w:ind w:left="59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ECB864">
      <w:start w:val="1"/>
      <w:numFmt w:val="lowerRoman"/>
      <w:lvlText w:val="%9"/>
      <w:lvlJc w:val="left"/>
      <w:pPr>
        <w:ind w:left="663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F6F9F"/>
    <w:multiLevelType w:val="hybridMultilevel"/>
    <w:tmpl w:val="F6863CC0"/>
    <w:lvl w:ilvl="0" w:tplc="1A0A6DC6">
      <w:start w:val="1"/>
      <w:numFmt w:val="decimal"/>
      <w:lvlText w:val="%1."/>
      <w:lvlJc w:val="left"/>
      <w:pPr>
        <w:ind w:left="93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E9C80">
      <w:start w:val="1"/>
      <w:numFmt w:val="lowerLetter"/>
      <w:lvlText w:val="%2"/>
      <w:lvlJc w:val="left"/>
      <w:pPr>
        <w:ind w:left="154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B0687E">
      <w:start w:val="1"/>
      <w:numFmt w:val="lowerRoman"/>
      <w:lvlText w:val="%3"/>
      <w:lvlJc w:val="left"/>
      <w:pPr>
        <w:ind w:left="226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0F068">
      <w:start w:val="1"/>
      <w:numFmt w:val="decimal"/>
      <w:lvlText w:val="%4"/>
      <w:lvlJc w:val="left"/>
      <w:pPr>
        <w:ind w:left="298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EA454">
      <w:start w:val="1"/>
      <w:numFmt w:val="lowerLetter"/>
      <w:lvlText w:val="%5"/>
      <w:lvlJc w:val="left"/>
      <w:pPr>
        <w:ind w:left="370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1EF182">
      <w:start w:val="1"/>
      <w:numFmt w:val="lowerRoman"/>
      <w:lvlText w:val="%6"/>
      <w:lvlJc w:val="left"/>
      <w:pPr>
        <w:ind w:left="442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0BCF6">
      <w:start w:val="1"/>
      <w:numFmt w:val="decimal"/>
      <w:lvlText w:val="%7"/>
      <w:lvlJc w:val="left"/>
      <w:pPr>
        <w:ind w:left="514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2B796">
      <w:start w:val="1"/>
      <w:numFmt w:val="lowerLetter"/>
      <w:lvlText w:val="%8"/>
      <w:lvlJc w:val="left"/>
      <w:pPr>
        <w:ind w:left="586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A7850">
      <w:start w:val="1"/>
      <w:numFmt w:val="lowerRoman"/>
      <w:lvlText w:val="%9"/>
      <w:lvlJc w:val="left"/>
      <w:pPr>
        <w:ind w:left="658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31"/>
    <w:rsid w:val="00226F4A"/>
    <w:rsid w:val="007957FA"/>
    <w:rsid w:val="00A11C84"/>
    <w:rsid w:val="00D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4CB3"/>
  <w15:docId w15:val="{9C4F8C8B-C8EB-4A06-B1AC-5621839A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9" w:line="259" w:lineRule="auto"/>
      <w:ind w:left="466"/>
      <w:outlineLvl w:val="0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aywei</cp:lastModifiedBy>
  <cp:revision>2</cp:revision>
  <dcterms:created xsi:type="dcterms:W3CDTF">2022-06-24T08:41:00Z</dcterms:created>
  <dcterms:modified xsi:type="dcterms:W3CDTF">2022-06-24T08:41:00Z</dcterms:modified>
</cp:coreProperties>
</file>