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33" w:rsidRPr="00F33B96" w:rsidRDefault="005F4B33" w:rsidP="00825034">
      <w:pPr>
        <w:pStyle w:val="a9"/>
        <w:numPr>
          <w:ilvl w:val="0"/>
          <w:numId w:val="9"/>
        </w:numPr>
        <w:ind w:leftChars="0" w:left="1418" w:hanging="567"/>
        <w:rPr>
          <w:rFonts w:ascii="標楷體" w:eastAsia="標楷體" w:hAnsi="標楷體" w:cs="全字庫正楷體"/>
          <w:sz w:val="26"/>
          <w:szCs w:val="26"/>
        </w:rPr>
      </w:pPr>
      <w:bookmarkStart w:id="0" w:name="_GoBack"/>
      <w:bookmarkEnd w:id="0"/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E27B1B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6C332D">
              <w:rPr>
                <w:rFonts w:ascii="標楷體" w:eastAsia="標楷體" w:hAnsi="標楷體" w:cs="全字庫正楷體" w:hint="eastAsia"/>
                <w:sz w:val="28"/>
                <w:szCs w:val="28"/>
              </w:rPr>
              <w:t>陳焜銘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6C332D">
              <w:rPr>
                <w:rFonts w:ascii="標楷體" w:eastAsia="標楷體" w:hAnsi="標楷體" w:cs="全字庫正楷體" w:hint="eastAsia"/>
                <w:sz w:val="28"/>
                <w:szCs w:val="28"/>
              </w:rPr>
              <w:t>基隆市立建德國中</w:t>
            </w:r>
          </w:p>
        </w:tc>
      </w:tr>
      <w:tr w:rsidR="005F4B33" w:rsidRPr="00E27B1B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6E2B1B" w:rsidP="00550DF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="004F4366"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:rsidR="005F4B33" w:rsidRPr="00E27B1B" w:rsidRDefault="006E2B1B" w:rsidP="00550DF1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Pr="006104CD">
              <w:rPr>
                <w:rFonts w:ascii="標楷體" w:eastAsia="標楷體" w:hAnsi="標楷體" w:cs="全字庫正楷體" w:hint="eastAsia"/>
                <w:color w:val="auto"/>
                <w:sz w:val="28"/>
                <w:szCs w:val="28"/>
                <w:shd w:val="pct15" w:color="auto" w:fill="FFFFFF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E27B1B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E27B1B" w:rsidRDefault="00F223DA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E27B1B" w:rsidRDefault="00F223DA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Pr="006104CD">
              <w:rPr>
                <w:rFonts w:ascii="標楷體" w:eastAsia="標楷體" w:hAnsi="標楷體" w:cs="全字庫正楷體" w:hint="eastAsia"/>
                <w:color w:val="auto"/>
                <w:sz w:val="28"/>
                <w:szCs w:val="28"/>
                <w:shd w:val="pct15" w:color="auto" w:fill="FFFFFF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5F4B33" w:rsidRPr="00E27B1B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6E2B1B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104CD">
              <w:rPr>
                <w:rFonts w:ascii="標楷體" w:eastAsia="標楷體" w:hAnsi="標楷體" w:cs="全字庫正楷體" w:hint="eastAsia"/>
                <w:color w:val="auto"/>
                <w:sz w:val="28"/>
                <w:szCs w:val="28"/>
                <w:shd w:val="pct15" w:color="auto" w:fill="FFFFFF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 </w:t>
            </w:r>
            <w:r w:rsidRPr="00E27B1B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E27B1B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4CD" w:rsidRPr="00923F94" w:rsidRDefault="00923F94" w:rsidP="006104C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</w:t>
            </w:r>
            <w:r w:rsidR="006104CD" w:rsidRPr="00923F9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宗教團體、民眾任意放生造成生態浩劫，基隆市保育區潮境公園海域就不斷出現被放生的外來種龍虎斑、紅鼓魚。</w:t>
            </w:r>
          </w:p>
          <w:p w:rsidR="00923F94" w:rsidRPr="00923F94" w:rsidRDefault="00923F94" w:rsidP="006104CD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</w:t>
            </w:r>
            <w:r w:rsidR="006104CD" w:rsidRPr="00923F9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龍虎斑非常會吃，體質又強健，威脅原生種石斑導致食物大減，</w:t>
            </w:r>
            <w:r w:rsidRPr="00923F9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紅鼓魚，原本是為了食用引進，但近年有證據顯示，紅鼓魚已在台灣的海域住下來，尤其是西海岸如金門、馬祖，抓到的都很大隻，東西會被牠們吃光，造成生態的浩劫。海科館擬具獵龍計畫日前已下海一次，近日擬再找時機移除。</w:t>
            </w:r>
          </w:p>
          <w:p w:rsidR="005F4B33" w:rsidRPr="00E27B1B" w:rsidRDefault="00923F94" w:rsidP="00923F9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 xml:space="preserve">    </w:t>
            </w:r>
            <w:r w:rsidR="006104CD" w:rsidRPr="00923F9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海科館產學交流組陳麗淑主任説，放生團體</w:t>
            </w:r>
            <w:r w:rsidR="001B1DB2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應該要考</w:t>
            </w:r>
            <w:r w:rsidR="006104CD" w:rsidRPr="00923F9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量當地環境適合生存的物種，放生的種類如果沒有事先調查，</w:t>
            </w:r>
            <w:r w:rsidR="00CF5C0D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例如:</w:t>
            </w:r>
            <w:r w:rsidR="00CF5C0D" w:rsidRPr="00CF5C0D">
              <w:rPr>
                <w:rFonts w:ascii="標楷體" w:eastAsia="標楷體" w:hAnsi="標楷體" w:hint="eastAsia"/>
                <w:color w:val="000000"/>
                <w:sz w:val="27"/>
                <w:szCs w:val="27"/>
                <w:shd w:val="clear" w:color="auto" w:fill="FFFFFF"/>
              </w:rPr>
              <w:t>白蝦、文蛤、淡水龜，根本沒有活命的機會，</w:t>
            </w:r>
            <w:r w:rsidR="006104CD" w:rsidRPr="00923F94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慈悲心是有反效果的。</w:t>
            </w:r>
          </w:p>
        </w:tc>
      </w:tr>
      <w:tr w:rsidR="005F4B33" w:rsidRPr="00E27B1B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550DF1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 w:hint="eastAsia"/>
                <w:sz w:val="28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550DF1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6104CD">
              <w:rPr>
                <w:rFonts w:ascii="標楷體" w:eastAsia="標楷體" w:hAnsi="標楷體" w:cs="全字庫正楷體" w:hint="eastAsia"/>
                <w:color w:val="auto"/>
                <w:sz w:val="28"/>
                <w:shd w:val="pct15" w:color="auto" w:fill="FFFFFF"/>
              </w:rPr>
              <w:t>□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>引用</w:t>
            </w:r>
            <w:r w:rsidR="006104CD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 </w:t>
            </w:r>
            <w:r w:rsidR="006104CD">
              <w:rPr>
                <w:rFonts w:ascii="標楷體" w:eastAsia="標楷體" w:hAnsi="標楷體" w:cs="全字庫正楷體" w:hint="eastAsia"/>
                <w:sz w:val="28"/>
                <w:szCs w:val="28"/>
                <w:u w:val="single" w:color="000000"/>
              </w:rPr>
              <w:t>聯合影音網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                                           </w:t>
            </w:r>
            <w:r w:rsidR="004D4BE2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E27B1B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:rsidR="00B70370" w:rsidRPr="00E27B1B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:rsidR="005F4B33" w:rsidRPr="00E27B1B" w:rsidRDefault="004D4BE2">
      <w:pPr>
        <w:spacing w:after="0" w:line="259" w:lineRule="auto"/>
        <w:ind w:left="10"/>
        <w:rPr>
          <w:rFonts w:ascii="標楷體" w:eastAsia="標楷體" w:hAnsi="標楷體" w:cs="全字庫正楷體"/>
          <w:sz w:val="28"/>
        </w:rPr>
      </w:pPr>
      <w:r w:rsidRPr="00E27B1B">
        <w:rPr>
          <w:rFonts w:ascii="標楷體" w:eastAsia="標楷體" w:hAnsi="標楷體" w:cs="全字庫正楷體"/>
          <w:sz w:val="22"/>
        </w:rPr>
        <w:t>※下列題目格式可依出題所需,</w:t>
      </w:r>
      <w:r w:rsidRPr="00E27B1B">
        <w:rPr>
          <w:rFonts w:ascii="標楷體" w:eastAsia="標楷體" w:hAnsi="標楷體" w:cs="全字庫正楷體"/>
        </w:rPr>
        <w:t>如果一個媒材為對應到多題目的題組，請自行複製增加題目表格，一個題組最多三個題目</w:t>
      </w:r>
      <w:r w:rsidRPr="00E27B1B">
        <w:rPr>
          <w:rFonts w:ascii="標楷體" w:eastAsia="標楷體" w:hAnsi="標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0305B8" w:rsidRPr="00E27B1B" w:rsidTr="000305B8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E27B1B" w:rsidRDefault="000305B8" w:rsidP="000305B8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bookmarkStart w:id="1" w:name="_Hlk110954647"/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5B8" w:rsidRPr="00E27B1B" w:rsidRDefault="00CF5C0D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哪一種海洋生物不是文章中所提及的外來種?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E27B1B" w:rsidRDefault="000305B8">
            <w:pPr>
              <w:spacing w:after="0" w:line="259" w:lineRule="auto"/>
              <w:ind w:left="36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>A</w:t>
            </w:r>
            <w:r w:rsidR="005E6F8E"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5E6F8E">
              <w:rPr>
                <w:rFonts w:ascii="標楷體" w:eastAsia="標楷體" w:hAnsi="標楷體" w:cs="全字庫正楷體" w:hint="eastAsia"/>
                <w:sz w:val="28"/>
                <w:szCs w:val="28"/>
              </w:rPr>
              <w:t>文</w:t>
            </w:r>
            <w:r w:rsidR="00035DD7" w:rsidRPr="00CF5C0D">
              <w:rPr>
                <w:rFonts w:ascii="標楷體" w:eastAsia="標楷體" w:hAnsi="標楷體" w:hint="eastAsia"/>
                <w:sz w:val="27"/>
                <w:szCs w:val="27"/>
                <w:shd w:val="clear" w:color="auto" w:fill="FFFFFF"/>
              </w:rPr>
              <w:t>蛤</w:t>
            </w:r>
          </w:p>
          <w:p w:rsidR="005F4B33" w:rsidRPr="00E27B1B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2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B </w:t>
            </w:r>
            <w:r w:rsidR="005E6F8E">
              <w:rPr>
                <w:rFonts w:ascii="標楷體" w:eastAsia="標楷體" w:hAnsi="標楷體" w:cs="全字庫正楷體" w:hint="eastAsia"/>
                <w:sz w:val="28"/>
                <w:szCs w:val="28"/>
              </w:rPr>
              <w:t>龍虎斑</w:t>
            </w:r>
          </w:p>
          <w:p w:rsidR="005F4B33" w:rsidRPr="00E27B1B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5F4B33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  <w:r w:rsidR="00035DD7">
              <w:rPr>
                <w:rFonts w:ascii="標楷體" w:eastAsia="標楷體" w:hAnsi="標楷體" w:cs="全字庫正楷體" w:hint="eastAsia"/>
                <w:sz w:val="28"/>
                <w:szCs w:val="28"/>
              </w:rPr>
              <w:t>紅鼓魚</w:t>
            </w:r>
          </w:p>
          <w:p w:rsidR="005F4B33" w:rsidRPr="00E27B1B" w:rsidRDefault="004D4BE2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E27B1B" w:rsidRDefault="004D4BE2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D </w:t>
            </w:r>
            <w:r w:rsidR="005E6F8E">
              <w:rPr>
                <w:rFonts w:ascii="標楷體" w:eastAsia="標楷體" w:hAnsi="標楷體" w:cs="全字庫正楷體" w:hint="eastAsia"/>
                <w:sz w:val="28"/>
                <w:szCs w:val="28"/>
              </w:rPr>
              <w:t>白帶魚</w:t>
            </w:r>
          </w:p>
          <w:p w:rsidR="005F4B33" w:rsidRPr="00E27B1B" w:rsidRDefault="004D4BE2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E27B1B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lastRenderedPageBreak/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33" w:rsidRPr="00E27B1B" w:rsidRDefault="00035DD7" w:rsidP="00035DD7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D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白帶魚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E27B1B" w:rsidRDefault="004D4BE2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bookmarkEnd w:id="1"/>
    <w:p w:rsidR="005F4B33" w:rsidRDefault="004D4BE2" w:rsidP="00F223DA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  <w:r w:rsidRPr="00E27B1B">
        <w:rPr>
          <w:rFonts w:ascii="標楷體" w:eastAsia="標楷體" w:hAnsi="標楷體" w:cs="全字庫正楷體"/>
          <w:sz w:val="22"/>
        </w:rPr>
        <w:t>※ 授權說明：此題組將授權給基隆市海洋教育於教學上使用，不得為商業營利用途。</w:t>
      </w:r>
      <w:r w:rsidRPr="00E27B1B">
        <w:rPr>
          <w:rFonts w:ascii="標楷體" w:eastAsia="標楷體" w:hAnsi="標楷體" w:cs="全字庫正楷體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594C59" w:rsidRPr="00E27B1B" w:rsidTr="00594C59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59" w:rsidRPr="00E27B1B" w:rsidRDefault="00594C59" w:rsidP="00594C59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C59" w:rsidRPr="00E27B1B" w:rsidRDefault="00594C59" w:rsidP="00594C59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放生海洋生物時</w:t>
            </w:r>
            <w:r w:rsidRPr="00923F94"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哪一個</w:t>
            </w:r>
            <w:r w:rsidRPr="00594C59">
              <w:rPr>
                <w:rFonts w:ascii="標楷體" w:eastAsia="標楷體" w:hAnsi="標楷體" w:cs="全字庫正楷體" w:hint="eastAsia"/>
                <w:b/>
                <w:sz w:val="28"/>
                <w:szCs w:val="28"/>
                <w:u w:val="single"/>
              </w:rPr>
              <w:t>不是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要考慮到的因素?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59" w:rsidRPr="00E27B1B" w:rsidRDefault="00594C59" w:rsidP="00594C59">
            <w:pPr>
              <w:spacing w:after="0" w:line="259" w:lineRule="auto"/>
              <w:ind w:left="36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94C59" w:rsidRPr="00E27B1B" w:rsidTr="00594C59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59" w:rsidRPr="00E27B1B" w:rsidRDefault="00594C59" w:rsidP="00594C59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9" w:rsidRPr="00E27B1B" w:rsidRDefault="00594C59" w:rsidP="00594C59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A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對生態環境的影響</w:t>
            </w:r>
          </w:p>
          <w:p w:rsidR="00594C59" w:rsidRPr="00E27B1B" w:rsidRDefault="00594C59" w:rsidP="00594C59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9" w:rsidRPr="00E27B1B" w:rsidRDefault="00594C59" w:rsidP="00594C59">
            <w:pPr>
              <w:spacing w:after="92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B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當地的漲退潮的時間</w:t>
            </w:r>
          </w:p>
          <w:p w:rsidR="00594C59" w:rsidRPr="00E27B1B" w:rsidRDefault="00594C59" w:rsidP="00594C59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94C59" w:rsidRPr="00E27B1B" w:rsidTr="00594C59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9" w:rsidRPr="00E27B1B" w:rsidRDefault="00594C59" w:rsidP="00594C59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9" w:rsidRPr="00E27B1B" w:rsidRDefault="00594C59" w:rsidP="00594C59">
            <w:pPr>
              <w:spacing w:after="92" w:line="259" w:lineRule="auto"/>
              <w:ind w:left="0" w:right="10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佛祖的託夢</w:t>
            </w:r>
          </w:p>
          <w:p w:rsidR="00594C59" w:rsidRPr="00E27B1B" w:rsidRDefault="00594C59" w:rsidP="00594C59">
            <w:pPr>
              <w:spacing w:after="0" w:line="259" w:lineRule="auto"/>
              <w:ind w:left="0" w:right="47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59" w:rsidRPr="00E27B1B" w:rsidRDefault="00594C59" w:rsidP="00594C59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D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海洋生物的適應性</w:t>
            </w:r>
          </w:p>
          <w:p w:rsidR="00594C59" w:rsidRPr="00E27B1B" w:rsidRDefault="00594C59" w:rsidP="00594C59">
            <w:pPr>
              <w:spacing w:after="0" w:line="259" w:lineRule="auto"/>
              <w:ind w:left="0" w:right="4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  <w:tr w:rsidR="00594C59" w:rsidRPr="00E27B1B" w:rsidTr="00594C59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C59" w:rsidRPr="00E27B1B" w:rsidRDefault="00594C59" w:rsidP="00594C59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C59" w:rsidRPr="00E27B1B" w:rsidRDefault="007850EC" w:rsidP="00594C59">
            <w:pPr>
              <w:spacing w:after="93" w:line="259" w:lineRule="auto"/>
              <w:ind w:left="0" w:right="103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C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佛祖的託夢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4C59" w:rsidRPr="00E27B1B" w:rsidRDefault="00594C59" w:rsidP="00594C59">
            <w:pPr>
              <w:spacing w:after="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E27B1B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:rsidR="00594C59" w:rsidRPr="00E27B1B" w:rsidRDefault="00594C59" w:rsidP="00F223DA">
      <w:pPr>
        <w:spacing w:after="216" w:line="259" w:lineRule="auto"/>
        <w:ind w:left="0" w:firstLine="0"/>
        <w:rPr>
          <w:rFonts w:ascii="標楷體" w:eastAsia="標楷體" w:hAnsi="標楷體" w:cs="全字庫正楷體" w:hint="eastAsia"/>
        </w:rPr>
      </w:pPr>
    </w:p>
    <w:sectPr w:rsidR="00594C59" w:rsidRPr="00E27B1B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59" w:rsidRDefault="00594C59" w:rsidP="00595427">
      <w:pPr>
        <w:spacing w:after="0" w:line="240" w:lineRule="auto"/>
      </w:pPr>
      <w:r>
        <w:separator/>
      </w:r>
    </w:p>
  </w:endnote>
  <w:endnote w:type="continuationSeparator" w:id="0">
    <w:p w:rsidR="00594C59" w:rsidRDefault="00594C59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00000000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59" w:rsidRDefault="00594C59" w:rsidP="00595427">
      <w:pPr>
        <w:spacing w:after="0" w:line="240" w:lineRule="auto"/>
      </w:pPr>
      <w:r>
        <w:separator/>
      </w:r>
    </w:p>
  </w:footnote>
  <w:footnote w:type="continuationSeparator" w:id="0">
    <w:p w:rsidR="00594C59" w:rsidRDefault="00594C59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35DD7"/>
    <w:rsid w:val="00053B4D"/>
    <w:rsid w:val="000B6940"/>
    <w:rsid w:val="001061C9"/>
    <w:rsid w:val="00116034"/>
    <w:rsid w:val="001360B7"/>
    <w:rsid w:val="001B1DB2"/>
    <w:rsid w:val="001B619F"/>
    <w:rsid w:val="001B7D67"/>
    <w:rsid w:val="001C70DA"/>
    <w:rsid w:val="00242FFB"/>
    <w:rsid w:val="00257AA0"/>
    <w:rsid w:val="0026611D"/>
    <w:rsid w:val="00280607"/>
    <w:rsid w:val="002B739C"/>
    <w:rsid w:val="00390155"/>
    <w:rsid w:val="003B39F7"/>
    <w:rsid w:val="004D4BE2"/>
    <w:rsid w:val="004F4366"/>
    <w:rsid w:val="00513FD3"/>
    <w:rsid w:val="00536A9E"/>
    <w:rsid w:val="00550DF1"/>
    <w:rsid w:val="00594C59"/>
    <w:rsid w:val="00595427"/>
    <w:rsid w:val="005E6F8E"/>
    <w:rsid w:val="005F4B33"/>
    <w:rsid w:val="006104CD"/>
    <w:rsid w:val="006C332D"/>
    <w:rsid w:val="006E2B1B"/>
    <w:rsid w:val="006F43C3"/>
    <w:rsid w:val="007850EC"/>
    <w:rsid w:val="007F1505"/>
    <w:rsid w:val="00802986"/>
    <w:rsid w:val="00825034"/>
    <w:rsid w:val="008C761B"/>
    <w:rsid w:val="00923F94"/>
    <w:rsid w:val="00971CA0"/>
    <w:rsid w:val="00973351"/>
    <w:rsid w:val="00A1084E"/>
    <w:rsid w:val="00A97983"/>
    <w:rsid w:val="00B70370"/>
    <w:rsid w:val="00BE4D8E"/>
    <w:rsid w:val="00CC2F17"/>
    <w:rsid w:val="00CF5C0D"/>
    <w:rsid w:val="00E27B1B"/>
    <w:rsid w:val="00E93A7E"/>
    <w:rsid w:val="00EA4A9C"/>
    <w:rsid w:val="00EC7428"/>
    <w:rsid w:val="00F223DA"/>
    <w:rsid w:val="00F33B96"/>
    <w:rsid w:val="00F7556F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076BA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C59"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104CD"/>
    <w:pPr>
      <w:spacing w:before="100" w:beforeAutospacing="1" w:after="100" w:afterAutospacing="1" w:line="240" w:lineRule="auto"/>
      <w:ind w:left="0" w:firstLine="0"/>
    </w:pPr>
    <w:rPr>
      <w:rFonts w:ascii="新細明體" w:eastAsia="新細明體" w:hAnsi="新細明體" w:cs="新細明體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12</cp:revision>
  <cp:lastPrinted>2022-04-21T05:34:00Z</cp:lastPrinted>
  <dcterms:created xsi:type="dcterms:W3CDTF">2022-08-09T07:54:00Z</dcterms:created>
  <dcterms:modified xsi:type="dcterms:W3CDTF">2022-08-09T08:34:00Z</dcterms:modified>
</cp:coreProperties>
</file>