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bookmarkStart w:id="0" w:name="_GoBack"/>
            <w:bookmarkEnd w:id="0"/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6427F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林鈺傑</w:t>
            </w:r>
          </w:p>
          <w:p w:rsidR="0036427F" w:rsidRDefault="0036427F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許華娟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6427F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基隆市立八斗高級中學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36427F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36427F">
              <w:rPr>
                <w:rFonts w:ascii="新細明體" w:eastAsia="新細明體" w:hAnsi="新細明體" w:cs="???" w:hint="eastAsia"/>
                <w:sz w:val="28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 w:rsidR="0036427F">
              <w:rPr>
                <w:rFonts w:ascii="新細明體" w:eastAsia="新細明體" w:hAnsi="新細明體" w:cs="???" w:hint="eastAsia"/>
                <w:sz w:val="28"/>
              </w:rPr>
              <w:t>■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 w:rsidR="0036427F">
              <w:rPr>
                <w:rFonts w:ascii="新細明體" w:eastAsia="新細明體" w:hAnsi="新細明體" w:cs="???" w:hint="eastAsia"/>
                <w:sz w:val="28"/>
              </w:rPr>
              <w:t>■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36427F">
              <w:rPr>
                <w:rFonts w:ascii="新細明體" w:eastAsia="新細明體" w:hAnsi="新細明體" w:cs="???" w:hint="eastAsia"/>
                <w:sz w:val="28"/>
              </w:rPr>
              <w:t>■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36427F">
              <w:rPr>
                <w:rFonts w:ascii="新細明體" w:eastAsia="新細明體" w:hAnsi="新細明體" w:cs="???" w:hint="eastAsia"/>
                <w:sz w:val="28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7F" w:rsidRPr="006A5421" w:rsidRDefault="00D855F6" w:rsidP="0036427F">
            <w:pPr>
              <w:spacing w:line="360" w:lineRule="auto"/>
              <w:rPr>
                <w:rFonts w:ascii="標楷體" w:eastAsia="標楷體" w:hAnsi="標楷體"/>
              </w:rPr>
            </w:pPr>
            <w:hyperlink r:id="rId4" w:history="1">
              <w:r w:rsidR="0036427F" w:rsidRPr="006A5421">
                <w:rPr>
                  <w:rStyle w:val="a4"/>
                  <w:rFonts w:ascii="標楷體" w:eastAsia="標楷體" w:hAnsi="標楷體"/>
                </w:rPr>
                <w:t>https://youtu.be/IvSELS7JicE</w:t>
              </w:r>
            </w:hyperlink>
          </w:p>
          <w:p w:rsidR="0036427F" w:rsidRDefault="00D855F6" w:rsidP="0036427F">
            <w:pPr>
              <w:spacing w:line="360" w:lineRule="auto"/>
              <w:rPr>
                <w:rFonts w:ascii="標楷體" w:eastAsia="標楷體" w:hAnsi="標楷體"/>
                <w:color w:val="0563C1"/>
                <w:u w:val="single"/>
              </w:rPr>
            </w:pPr>
            <w:hyperlink r:id="rId5" w:history="1">
              <w:r w:rsidR="0036427F" w:rsidRPr="006A5421">
                <w:rPr>
                  <w:rFonts w:ascii="標楷體" w:eastAsia="標楷體" w:hAnsi="標楷體"/>
                  <w:color w:val="0563C1"/>
                  <w:u w:val="single"/>
                </w:rPr>
                <w:t>https://www.youtube.com/watch?v=fK9GSyNH9bU&amp;feature=youtu.be</w:t>
              </w:r>
            </w:hyperlink>
          </w:p>
          <w:p w:rsidR="0032622F" w:rsidRPr="0036427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r>
              <w:rPr>
                <w:rFonts w:ascii="?????" w:hAnsi="?????" w:cs="?????"/>
                <w:color w:val="808080"/>
              </w:rPr>
              <w:t>Youtube)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r>
              <w:rPr>
                <w:rFonts w:ascii="?????" w:hAnsi="?????" w:cs="?????"/>
                <w:color w:val="808080"/>
              </w:rPr>
              <w:t>Youtube</w:t>
            </w:r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p w:rsidR="0036427F" w:rsidRPr="006A5421" w:rsidRDefault="0036427F" w:rsidP="0036427F">
      <w:pPr>
        <w:jc w:val="center"/>
        <w:rPr>
          <w:rFonts w:ascii="標楷體" w:eastAsia="標楷體" w:hAnsi="標楷體"/>
          <w:b/>
          <w:sz w:val="40"/>
        </w:rPr>
      </w:pPr>
      <w:r w:rsidRPr="006A5421">
        <w:rPr>
          <w:rFonts w:ascii="標楷體" w:eastAsia="標楷體" w:hAnsi="標楷體"/>
          <w:b/>
          <w:sz w:val="40"/>
        </w:rPr>
        <w:t>教案研發-題組</w:t>
      </w:r>
      <w:r w:rsidRPr="006A5421">
        <w:rPr>
          <w:rFonts w:ascii="標楷體" w:eastAsia="標楷體" w:hAnsi="標楷體" w:hint="eastAsia"/>
          <w:b/>
          <w:sz w:val="40"/>
        </w:rPr>
        <w:t>設計</w:t>
      </w:r>
    </w:p>
    <w:p w:rsidR="0036427F" w:rsidRPr="006A5421" w:rsidRDefault="0036427F" w:rsidP="0036427F">
      <w:pPr>
        <w:jc w:val="center"/>
        <w:rPr>
          <w:rFonts w:ascii="標楷體" w:eastAsia="標楷體" w:hAnsi="標楷體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593"/>
        <w:gridCol w:w="4536"/>
      </w:tblGrid>
      <w:tr w:rsidR="0036427F" w:rsidRPr="006A5421" w:rsidTr="003932A6">
        <w:trPr>
          <w:trHeight w:val="330"/>
        </w:trPr>
        <w:tc>
          <w:tcPr>
            <w:tcW w:w="10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jc w:val="center"/>
              <w:rPr>
                <w:rFonts w:ascii="標楷體" w:eastAsia="標楷體" w:hAnsi="標楷體"/>
                <w:b/>
              </w:rPr>
            </w:pPr>
            <w:r w:rsidRPr="006A5421">
              <w:rPr>
                <w:rFonts w:ascii="標楷體" w:eastAsia="標楷體" w:hAnsi="標楷體" w:hint="eastAsia"/>
                <w:b/>
              </w:rPr>
              <w:t>題組一</w:t>
            </w:r>
          </w:p>
        </w:tc>
      </w:tr>
      <w:tr w:rsidR="0036427F" w:rsidRPr="006A5421" w:rsidTr="003932A6">
        <w:trPr>
          <w:trHeight w:val="750"/>
        </w:trPr>
        <w:tc>
          <w:tcPr>
            <w:tcW w:w="10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 xml:space="preserve">概念: 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黑潮是台灣最重要的洋流</w:t>
            </w:r>
          </w:p>
        </w:tc>
      </w:tr>
      <w:tr w:rsidR="0036427F" w:rsidRPr="006A5421" w:rsidTr="003932A6">
        <w:trPr>
          <w:trHeight w:val="270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第一題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 xml:space="preserve">題目: 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台灣東邊帶來豐富海洋資源的洋流是以下何者</w:t>
            </w:r>
            <w:r w:rsidRPr="006A5421">
              <w:rPr>
                <w:rFonts w:ascii="標楷體" w:eastAsia="標楷體" w:hAnsi="標楷體" w:hint="eastAsia"/>
              </w:rPr>
              <w:t>?</w:t>
            </w:r>
          </w:p>
        </w:tc>
      </w:tr>
      <w:tr w:rsidR="0036427F" w:rsidRPr="006A5421" w:rsidTr="003932A6">
        <w:trPr>
          <w:trHeight w:val="6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 wp14:anchorId="6DA53C35" wp14:editId="7703AEF4">
                  <wp:extent cx="2038350" cy="1362075"/>
                  <wp:effectExtent l="0" t="0" r="0" b="9525"/>
                  <wp:docPr id="11" name="圖片 11" descr="黑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黑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7F" w:rsidRPr="006A5421" w:rsidTr="003932A6"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答案A: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台灣涼流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答案B: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黑潮</w:t>
            </w:r>
          </w:p>
        </w:tc>
      </w:tr>
      <w:tr w:rsidR="0036427F" w:rsidRPr="006A5421" w:rsidTr="003932A6"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答案C: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親潮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答案D: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中國沿岸流</w:t>
            </w:r>
          </w:p>
        </w:tc>
      </w:tr>
      <w:tr w:rsidR="0036427F" w:rsidRPr="006A5421" w:rsidTr="003932A6">
        <w:trPr>
          <w:trHeight w:val="10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正確答案:B</w:t>
            </w:r>
          </w:p>
        </w:tc>
      </w:tr>
      <w:tr w:rsidR="0036427F" w:rsidRPr="006A5421" w:rsidTr="003932A6">
        <w:trPr>
          <w:trHeight w:val="25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 xml:space="preserve">說明: 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黑潮的流速相當的快，就像搭上高速公路般，可提供回流性魚類一個快速便捷的路徑，向北方前進，故黑潮流域中可捕捉到為數可觀的迴游性魚類，及其他受這些魚類所吸引過來覓食的大型魚類。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珊瑚是對環境很敏感的生物，僅能生長在攝氏</w:t>
            </w:r>
            <w:r w:rsidRPr="006A5421">
              <w:rPr>
                <w:rFonts w:ascii="標楷體" w:eastAsia="標楷體" w:hAnsi="標楷體" w:cs="Times"/>
              </w:rPr>
              <w:t>20</w:t>
            </w:r>
            <w:r w:rsidRPr="006A5421">
              <w:rPr>
                <w:rFonts w:ascii="標楷體" w:eastAsia="標楷體" w:hAnsi="標楷體" w:hint="eastAsia"/>
              </w:rPr>
              <w:t>度以上，且清澈乾淨的淺海水域。世界上珊瑚礁多分布在南北緯</w:t>
            </w:r>
            <w:r w:rsidRPr="006A5421">
              <w:rPr>
                <w:rFonts w:ascii="標楷體" w:eastAsia="標楷體" w:hAnsi="標楷體" w:cs="Times"/>
              </w:rPr>
              <w:t>25</w:t>
            </w:r>
            <w:r w:rsidRPr="006A5421">
              <w:rPr>
                <w:rFonts w:ascii="標楷體" w:eastAsia="標楷體" w:hAnsi="標楷體" w:hint="eastAsia"/>
              </w:rPr>
              <w:t>度以下的淺海，黑潮恰好提供了適合的生長環境，因此溫暖的黑潮沿線孕育了豐富的珊瑚生態，如恆春半島、蘭嶼與綠島。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關於黑潮，最近常談論的議題就是黑潮有可能變成台灣的黑金─黑潮發電。近年來因環保意識抬頭，火力、核能等破壞環境的發電方式已日漸被檢討，而黑潮因為流速快、傳輸量大，源源不絕的能量正可以提供穩定的電力來源，也是最沒有汙染的潔淨能源，因此深受各界看重。</w:t>
            </w:r>
          </w:p>
        </w:tc>
      </w:tr>
      <w:tr w:rsidR="0036427F" w:rsidRPr="006A5421" w:rsidTr="003932A6">
        <w:trPr>
          <w:trHeight w:val="270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第</w:t>
            </w:r>
            <w:r w:rsidRPr="006A5421">
              <w:rPr>
                <w:rFonts w:ascii="標楷體" w:eastAsia="標楷體" w:hAnsi="標楷體" w:hint="eastAsia"/>
              </w:rPr>
              <w:t>二</w:t>
            </w:r>
            <w:r w:rsidRPr="006A5421">
              <w:rPr>
                <w:rFonts w:ascii="標楷體" w:eastAsia="標楷體" w:hAnsi="標楷體"/>
              </w:rPr>
              <w:t>題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 xml:space="preserve">題目: 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以下哪些</w:t>
            </w:r>
            <w:r>
              <w:rPr>
                <w:rFonts w:ascii="標楷體" w:eastAsia="標楷體" w:hAnsi="標楷體" w:hint="eastAsia"/>
              </w:rPr>
              <w:t>不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是黑潮的特性</w:t>
            </w:r>
            <w:r w:rsidRPr="006A5421">
              <w:rPr>
                <w:rFonts w:ascii="標楷體" w:eastAsia="標楷體" w:hAnsi="標楷體" w:hint="eastAsia"/>
              </w:rPr>
              <w:t>?</w:t>
            </w:r>
          </w:p>
        </w:tc>
      </w:tr>
      <w:tr w:rsidR="0036427F" w:rsidRPr="006A5421" w:rsidTr="003932A6">
        <w:trPr>
          <w:trHeight w:val="6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noProof/>
                <w:lang w:eastAsia="zh-TW"/>
              </w:rPr>
              <w:drawing>
                <wp:inline distT="0" distB="0" distL="0" distR="0" wp14:anchorId="635BCC3C" wp14:editId="53B714E7">
                  <wp:extent cx="4343400" cy="2447925"/>
                  <wp:effectExtent l="0" t="0" r="0" b="9525"/>
                  <wp:docPr id="10" name="圖片 10" descr="世界洋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世界洋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7F" w:rsidRPr="006A5421" w:rsidTr="003932A6"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答案A: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由南向北流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答案B: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是暖流</w:t>
            </w:r>
          </w:p>
        </w:tc>
      </w:tr>
      <w:tr w:rsidR="0036427F" w:rsidRPr="006A5421" w:rsidTr="003932A6"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答案C: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流速很快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答案D: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海流很髒</w:t>
            </w:r>
          </w:p>
        </w:tc>
      </w:tr>
      <w:tr w:rsidR="0036427F" w:rsidRPr="006A5421" w:rsidTr="003932A6">
        <w:trPr>
          <w:trHeight w:val="10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正確答案:</w:t>
            </w:r>
            <w:r>
              <w:rPr>
                <w:rFonts w:ascii="標楷體" w:eastAsia="標楷體" w:hAnsi="標楷體" w:hint="eastAsia"/>
              </w:rPr>
              <w:t>D</w:t>
            </w:r>
          </w:p>
        </w:tc>
      </w:tr>
      <w:tr w:rsidR="0036427F" w:rsidRPr="006A5421" w:rsidTr="003932A6">
        <w:trPr>
          <w:trHeight w:val="25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說明: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黑潮</w:t>
            </w:r>
            <w:r w:rsidRPr="006A5421">
              <w:rPr>
                <w:rFonts w:ascii="標楷體" w:eastAsia="標楷體" w:hAnsi="標楷體"/>
              </w:rPr>
              <w:t>是</w:t>
            </w:r>
            <w:hyperlink r:id="rId8" w:tooltip="太平洋" w:history="1">
              <w:r w:rsidRPr="006A5421">
                <w:rPr>
                  <w:rFonts w:ascii="標楷體" w:eastAsia="標楷體" w:hAnsi="標楷體"/>
                </w:rPr>
                <w:t>太平洋</w:t>
              </w:r>
            </w:hyperlink>
            <w:hyperlink r:id="rId9" w:tooltip="洋流" w:history="1">
              <w:r w:rsidRPr="006A5421">
                <w:rPr>
                  <w:rFonts w:ascii="標楷體" w:eastAsia="標楷體" w:hAnsi="標楷體"/>
                </w:rPr>
                <w:t>洋流</w:t>
              </w:r>
            </w:hyperlink>
            <w:r w:rsidRPr="006A5421">
              <w:rPr>
                <w:rFonts w:ascii="標楷體" w:eastAsia="標楷體" w:hAnsi="標楷體"/>
              </w:rPr>
              <w:t>的一環，為全球第二大洋流，只居於</w:t>
            </w:r>
            <w:hyperlink r:id="rId10" w:tooltip="墨西哥灣暖流" w:history="1">
              <w:r w:rsidRPr="006A5421">
                <w:rPr>
                  <w:rFonts w:ascii="標楷體" w:eastAsia="標楷體" w:hAnsi="標楷體"/>
                </w:rPr>
                <w:t>墨西哥灣暖流</w:t>
              </w:r>
            </w:hyperlink>
            <w:r w:rsidRPr="006A5421">
              <w:rPr>
                <w:rFonts w:ascii="標楷體" w:eastAsia="標楷體" w:hAnsi="標楷體"/>
              </w:rPr>
              <w:t>之後。自</w:t>
            </w:r>
            <w:hyperlink r:id="rId11" w:tooltip="菲律賓" w:history="1">
              <w:r w:rsidRPr="006A5421">
                <w:rPr>
                  <w:rFonts w:ascii="標楷體" w:eastAsia="標楷體" w:hAnsi="標楷體"/>
                </w:rPr>
                <w:t>菲律賓</w:t>
              </w:r>
            </w:hyperlink>
            <w:r w:rsidRPr="006A5421">
              <w:rPr>
                <w:rFonts w:ascii="標楷體" w:eastAsia="標楷體" w:hAnsi="標楷體"/>
              </w:rPr>
              <w:t>開始，穿過</w:t>
            </w:r>
            <w:hyperlink r:id="rId12" w:tooltip="臺灣" w:history="1">
              <w:r w:rsidRPr="006A5421">
                <w:rPr>
                  <w:rFonts w:ascii="標楷體" w:eastAsia="標楷體" w:hAnsi="標楷體"/>
                </w:rPr>
                <w:t>臺灣</w:t>
              </w:r>
            </w:hyperlink>
            <w:r w:rsidRPr="006A5421">
              <w:rPr>
                <w:rFonts w:ascii="標楷體" w:eastAsia="標楷體" w:hAnsi="標楷體"/>
              </w:rPr>
              <w:t>東部海域，沿著</w:t>
            </w:r>
            <w:hyperlink r:id="rId13" w:tooltip="日本" w:history="1">
              <w:r w:rsidRPr="006A5421">
                <w:rPr>
                  <w:rFonts w:ascii="標楷體" w:eastAsia="標楷體" w:hAnsi="標楷體"/>
                </w:rPr>
                <w:t>日本</w:t>
              </w:r>
            </w:hyperlink>
            <w:r w:rsidRPr="006A5421">
              <w:rPr>
                <w:rFonts w:ascii="標楷體" w:eastAsia="標楷體" w:hAnsi="標楷體"/>
              </w:rPr>
              <w:t>往東北向流，在與</w:t>
            </w:r>
            <w:hyperlink r:id="rId14" w:tooltip="親潮" w:history="1">
              <w:r w:rsidRPr="006A5421">
                <w:rPr>
                  <w:rFonts w:ascii="標楷體" w:eastAsia="標楷體" w:hAnsi="標楷體"/>
                </w:rPr>
                <w:t>親潮</w:t>
              </w:r>
            </w:hyperlink>
            <w:r w:rsidRPr="006A5421">
              <w:rPr>
                <w:rFonts w:ascii="標楷體" w:eastAsia="標楷體" w:hAnsi="標楷體"/>
              </w:rPr>
              <w:t>相遇後匯入東向的</w:t>
            </w:r>
            <w:hyperlink r:id="rId15" w:tooltip="北太平洋洋流" w:history="1">
              <w:r w:rsidRPr="006A5421">
                <w:rPr>
                  <w:rFonts w:ascii="標楷體" w:eastAsia="標楷體" w:hAnsi="標楷體"/>
                </w:rPr>
                <w:t>北太平</w:t>
              </w:r>
              <w:r w:rsidRPr="006A5421">
                <w:rPr>
                  <w:rFonts w:ascii="標楷體" w:eastAsia="標楷體" w:hAnsi="標楷體"/>
                </w:rPr>
                <w:lastRenderedPageBreak/>
                <w:t>洋洋流</w:t>
              </w:r>
            </w:hyperlink>
            <w:r w:rsidRPr="006A5421">
              <w:rPr>
                <w:rFonts w:ascii="標楷體" w:eastAsia="標楷體" w:hAnsi="標楷體"/>
              </w:rPr>
              <w:t>。黑潮將來自</w:t>
            </w:r>
            <w:hyperlink r:id="rId16" w:tooltip="熱帶" w:history="1">
              <w:r w:rsidRPr="006A5421">
                <w:rPr>
                  <w:rFonts w:ascii="標楷體" w:eastAsia="標楷體" w:hAnsi="標楷體"/>
                </w:rPr>
                <w:t>熱帶</w:t>
              </w:r>
            </w:hyperlink>
            <w:r w:rsidRPr="006A5421">
              <w:rPr>
                <w:rFonts w:ascii="標楷體" w:eastAsia="標楷體" w:hAnsi="標楷體"/>
              </w:rPr>
              <w:t>的溫暖海水帶往寒冷的</w:t>
            </w:r>
            <w:hyperlink r:id="rId17" w:tooltip="北極海" w:history="1">
              <w:r w:rsidRPr="006A5421">
                <w:rPr>
                  <w:rFonts w:ascii="標楷體" w:eastAsia="標楷體" w:hAnsi="標楷體"/>
                </w:rPr>
                <w:t>北極海域</w:t>
              </w:r>
            </w:hyperlink>
            <w:r w:rsidRPr="006A5421">
              <w:rPr>
                <w:rFonts w:ascii="標楷體" w:eastAsia="標楷體" w:hAnsi="標楷體"/>
              </w:rPr>
              <w:t>，將冰冷的極地海水溫暖成適合生命生存的溫度。黑潮得名於其較其他正常海水的顏色深，這是由於黑潮內所含的雜質和營養鹽較少，陽光穿透過水的表面後，較少被反射回水面。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黑潮高流速、高溫的特性，創建了黑潮生態系統，許多表層迴游魚類會把黑潮當作迴游時的輸送帶，順著或逆著它移動。</w:t>
            </w:r>
          </w:p>
        </w:tc>
      </w:tr>
      <w:tr w:rsidR="0036427F" w:rsidRPr="006A5421" w:rsidTr="003932A6">
        <w:trPr>
          <w:trHeight w:val="270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lastRenderedPageBreak/>
              <w:t>第</w:t>
            </w:r>
            <w:r w:rsidRPr="006A5421">
              <w:rPr>
                <w:rFonts w:ascii="標楷體" w:eastAsia="標楷體" w:hAnsi="標楷體" w:hint="eastAsia"/>
              </w:rPr>
              <w:t>三</w:t>
            </w:r>
            <w:r w:rsidRPr="006A5421">
              <w:rPr>
                <w:rFonts w:ascii="標楷體" w:eastAsia="標楷體" w:hAnsi="標楷體"/>
              </w:rPr>
              <w:t>題</w:t>
            </w: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 xml:space="preserve">題目: 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以下哪些產業和黑潮有關</w:t>
            </w:r>
            <w:r w:rsidRPr="006A5421">
              <w:rPr>
                <w:rFonts w:ascii="標楷體" w:eastAsia="標楷體" w:hAnsi="標楷體" w:hint="eastAsia"/>
              </w:rPr>
              <w:t>?</w:t>
            </w:r>
          </w:p>
        </w:tc>
      </w:tr>
      <w:tr w:rsidR="0036427F" w:rsidRPr="006A5421" w:rsidTr="003932A6"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答案A: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漁業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 xml:space="preserve">答案B: 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手工業</w:t>
            </w:r>
          </w:p>
        </w:tc>
      </w:tr>
      <w:tr w:rsidR="0036427F" w:rsidRPr="006A5421" w:rsidTr="003932A6"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答案C: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能源產業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答案D: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 xml:space="preserve"> 休閒觀光業</w:t>
            </w:r>
          </w:p>
        </w:tc>
      </w:tr>
      <w:tr w:rsidR="0036427F" w:rsidRPr="006A5421" w:rsidTr="003932A6">
        <w:trPr>
          <w:trHeight w:val="10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正確答案: ACD</w:t>
            </w:r>
          </w:p>
        </w:tc>
      </w:tr>
      <w:tr w:rsidR="0036427F" w:rsidRPr="006A5421" w:rsidTr="003932A6">
        <w:trPr>
          <w:trHeight w:val="255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說明: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outlineLvl w:val="0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/>
                <w:lang w:eastAsia="zh-HK"/>
              </w:rPr>
              <w:t>GTV新聞 獨步全球!花7年研發 黑潮發電成功</w:t>
            </w:r>
          </w:p>
          <w:p w:rsidR="0036427F" w:rsidRPr="006A5421" w:rsidRDefault="00D855F6" w:rsidP="003932A6">
            <w:pPr>
              <w:spacing w:line="360" w:lineRule="auto"/>
              <w:rPr>
                <w:rFonts w:ascii="標楷體" w:eastAsia="標楷體" w:hAnsi="標楷體"/>
              </w:rPr>
            </w:pPr>
            <w:hyperlink r:id="rId18" w:history="1">
              <w:r w:rsidR="0036427F" w:rsidRPr="006A5421">
                <w:rPr>
                  <w:rStyle w:val="a4"/>
                  <w:rFonts w:ascii="標楷體" w:eastAsia="標楷體" w:hAnsi="標楷體"/>
                </w:rPr>
                <w:t>https://youtu.be/IvSELS7JicE</w:t>
              </w:r>
            </w:hyperlink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36427F" w:rsidRPr="006A5421" w:rsidRDefault="0036427F" w:rsidP="0036427F">
      <w:pPr>
        <w:widowControl/>
        <w:rPr>
          <w:rFonts w:ascii="標楷體" w:eastAsia="標楷體" w:hAnsi="標楷體"/>
        </w:rPr>
      </w:pPr>
    </w:p>
    <w:p w:rsidR="0036427F" w:rsidRPr="006A5421" w:rsidRDefault="0036427F" w:rsidP="0036427F">
      <w:pPr>
        <w:widowControl/>
        <w:rPr>
          <w:rFonts w:ascii="標楷體" w:eastAsia="標楷體" w:hAnsi="標楷體"/>
        </w:rPr>
      </w:pPr>
      <w:r w:rsidRPr="006A5421">
        <w:rPr>
          <w:rFonts w:ascii="標楷體" w:eastAsia="標楷體" w:hAnsi="標楷體"/>
        </w:rPr>
        <w:br w:type="page"/>
      </w:r>
    </w:p>
    <w:tbl>
      <w:tblPr>
        <w:tblW w:w="10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4310"/>
        <w:gridCol w:w="4946"/>
      </w:tblGrid>
      <w:tr w:rsidR="0036427F" w:rsidRPr="006A5421" w:rsidTr="003932A6">
        <w:trPr>
          <w:trHeight w:val="330"/>
        </w:trPr>
        <w:tc>
          <w:tcPr>
            <w:tcW w:w="10467" w:type="dxa"/>
            <w:gridSpan w:val="3"/>
            <w:shd w:val="clear" w:color="auto" w:fill="auto"/>
          </w:tcPr>
          <w:p w:rsidR="0036427F" w:rsidRPr="006A5421" w:rsidRDefault="0036427F" w:rsidP="003932A6">
            <w:pPr>
              <w:jc w:val="center"/>
              <w:rPr>
                <w:rFonts w:ascii="標楷體" w:eastAsia="標楷體" w:hAnsi="標楷體"/>
                <w:b/>
              </w:rPr>
            </w:pPr>
            <w:r w:rsidRPr="006A5421">
              <w:rPr>
                <w:rFonts w:ascii="標楷體" w:eastAsia="標楷體" w:hAnsi="標楷體"/>
              </w:rPr>
              <w:lastRenderedPageBreak/>
              <w:br w:type="page"/>
            </w:r>
            <w:r w:rsidRPr="006A5421">
              <w:rPr>
                <w:rFonts w:ascii="標楷體" w:eastAsia="標楷體" w:hAnsi="標楷體"/>
              </w:rPr>
              <w:br w:type="page"/>
            </w:r>
            <w:r w:rsidRPr="006A5421">
              <w:rPr>
                <w:rFonts w:ascii="標楷體" w:eastAsia="標楷體" w:hAnsi="標楷體" w:hint="eastAsia"/>
                <w:b/>
              </w:rPr>
              <w:t>題</w:t>
            </w:r>
            <w:r w:rsidRPr="006A5421">
              <w:rPr>
                <w:rFonts w:ascii="標楷體" w:eastAsia="標楷體" w:hAnsi="標楷體"/>
                <w:b/>
              </w:rPr>
              <w:t>組</w:t>
            </w:r>
            <w:r w:rsidRPr="006A5421">
              <w:rPr>
                <w:rFonts w:ascii="標楷體" w:eastAsia="標楷體" w:hAnsi="標楷體" w:hint="eastAsia"/>
                <w:b/>
              </w:rPr>
              <w:t>二</w:t>
            </w:r>
          </w:p>
        </w:tc>
      </w:tr>
      <w:tr w:rsidR="0036427F" w:rsidRPr="006A5421" w:rsidTr="003932A6">
        <w:trPr>
          <w:trHeight w:val="750"/>
        </w:trPr>
        <w:tc>
          <w:tcPr>
            <w:tcW w:w="10467" w:type="dxa"/>
            <w:gridSpan w:val="3"/>
            <w:shd w:val="clear" w:color="auto" w:fill="auto"/>
          </w:tcPr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 xml:space="preserve">概念: 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台灣漁業</w:t>
            </w:r>
          </w:p>
          <w:p w:rsidR="0036427F" w:rsidRPr="006A5421" w:rsidRDefault="0036427F" w:rsidP="003932A6">
            <w:pPr>
              <w:rPr>
                <w:rFonts w:ascii="標楷體" w:eastAsia="標楷體" w:hAnsi="標楷體"/>
              </w:rPr>
            </w:pPr>
          </w:p>
        </w:tc>
      </w:tr>
      <w:tr w:rsidR="0036427F" w:rsidRPr="006A5421" w:rsidTr="003932A6">
        <w:trPr>
          <w:trHeight w:val="270"/>
        </w:trPr>
        <w:tc>
          <w:tcPr>
            <w:tcW w:w="1211" w:type="dxa"/>
            <w:vMerge w:val="restart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第</w:t>
            </w:r>
            <w:r w:rsidRPr="006A5421">
              <w:rPr>
                <w:rFonts w:ascii="標楷體" w:eastAsia="標楷體" w:hAnsi="標楷體" w:hint="eastAsia"/>
              </w:rPr>
              <w:t>四</w:t>
            </w:r>
            <w:r w:rsidRPr="006A5421">
              <w:rPr>
                <w:rFonts w:ascii="標楷體" w:eastAsia="標楷體" w:hAnsi="標楷體"/>
              </w:rPr>
              <w:t>題</w:t>
            </w: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lang w:eastAsia="zh-HK"/>
              </w:rPr>
              <w:t>以下哪種魚類會出現在黑潮的海域中?</w:t>
            </w:r>
          </w:p>
        </w:tc>
      </w:tr>
      <w:tr w:rsidR="0036427F" w:rsidRPr="006A5421" w:rsidTr="003932A6">
        <w:trPr>
          <w:trHeight w:val="6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 xml:space="preserve">圖片(影片): </w:t>
            </w:r>
          </w:p>
        </w:tc>
      </w:tr>
      <w:tr w:rsidR="0036427F" w:rsidRPr="006A5421" w:rsidTr="003932A6"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答案A: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鬼頭刀</w:t>
            </w:r>
          </w:p>
        </w:tc>
        <w:tc>
          <w:tcPr>
            <w:tcW w:w="4946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答案B: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鮪魚</w:t>
            </w:r>
          </w:p>
        </w:tc>
      </w:tr>
      <w:tr w:rsidR="0036427F" w:rsidRPr="006A5421" w:rsidTr="003932A6"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答案C: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旗魚</w:t>
            </w:r>
          </w:p>
        </w:tc>
        <w:tc>
          <w:tcPr>
            <w:tcW w:w="4946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答案D: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鰹魚</w:t>
            </w:r>
          </w:p>
        </w:tc>
      </w:tr>
      <w:tr w:rsidR="0036427F" w:rsidRPr="006A5421" w:rsidTr="003932A6">
        <w:trPr>
          <w:trHeight w:val="10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正確答案: ABCD</w:t>
            </w:r>
          </w:p>
        </w:tc>
      </w:tr>
      <w:tr w:rsidR="0036427F" w:rsidRPr="006A5421" w:rsidTr="003932A6">
        <w:trPr>
          <w:trHeight w:val="25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說明: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鬼頭刀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 wp14:anchorId="31A9CC78" wp14:editId="5A15D64F">
                  <wp:extent cx="3971925" cy="177165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在台灣東部海域，鬼頭刀產量以為宜蘭縣與台東縣為大宗</w:t>
            </w:r>
            <w:r w:rsidRPr="006A5421">
              <w:rPr>
                <w:rFonts w:ascii="標楷體" w:eastAsia="標楷體" w:hAnsi="標楷體" w:hint="eastAsia"/>
              </w:rPr>
              <w:t>。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鯖科類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 wp14:anchorId="12CB6FD1" wp14:editId="218D539C">
                  <wp:extent cx="2905125" cy="19145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鮪魚、鰹魚、鯖魚都屬於鯖科類（Scombridae）的洄游性魚類， 台灣東部常見的鮪類有：黃鰭鮪，大目鮪，長鰭鮪，鮪魚主要是以延 繩釣漁法捕獲，其中以黃鰭鮪的產量為最多</w:t>
            </w:r>
            <w:r w:rsidRPr="006A5421">
              <w:rPr>
                <w:rFonts w:ascii="標楷體" w:eastAsia="標楷體" w:hAnsi="標楷體" w:hint="eastAsia"/>
              </w:rPr>
              <w:t>。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旗魚類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noProof/>
                <w:lang w:eastAsia="zh-TW"/>
              </w:rPr>
              <w:lastRenderedPageBreak/>
              <w:drawing>
                <wp:inline distT="0" distB="0" distL="0" distR="0" wp14:anchorId="45CD415E" wp14:editId="6E5187BD">
                  <wp:extent cx="3695700" cy="151447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台灣東部常見旗魚類，有雨傘旗魚、白皮旗魚、黑皮旗魚、紅肉旗魚及劍旗魚，以台東縣的產量為最高。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鯊魚類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 wp14:anchorId="48D160A2" wp14:editId="2375142D">
                  <wp:extent cx="4019550" cy="16478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台灣東部有很多種鯊魚，以宜蘭縣的產量為最大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color w:val="C4B7A4"/>
                <w:sz w:val="18"/>
                <w:szCs w:val="18"/>
                <w:shd w:val="clear" w:color="auto" w:fill="31281E"/>
                <w:lang w:eastAsia="zh-HK"/>
              </w:rPr>
              <w:t>圖片來源</w:t>
            </w:r>
            <w:r w:rsidRPr="006A5421">
              <w:rPr>
                <w:rFonts w:ascii="標楷體" w:eastAsia="標楷體" w:hAnsi="標楷體" w:hint="eastAsia"/>
                <w:color w:val="C4B7A4"/>
                <w:sz w:val="18"/>
                <w:szCs w:val="18"/>
                <w:shd w:val="clear" w:color="auto" w:fill="31281E"/>
              </w:rPr>
              <w:t>：</w:t>
            </w:r>
            <w:r w:rsidRPr="006A5421">
              <w:rPr>
                <w:rFonts w:ascii="標楷體" w:eastAsia="標楷體" w:hAnsi="標楷體"/>
                <w:color w:val="C4B7A4"/>
                <w:sz w:val="18"/>
                <w:szCs w:val="18"/>
                <w:shd w:val="clear" w:color="auto" w:fill="31281E"/>
              </w:rPr>
              <w:t>行政院農委會水產試驗所</w:t>
            </w:r>
          </w:p>
          <w:p w:rsidR="0036427F" w:rsidRPr="006A5421" w:rsidRDefault="00D855F6" w:rsidP="003932A6">
            <w:pPr>
              <w:widowControl/>
              <w:shd w:val="clear" w:color="auto" w:fill="FFFFFF"/>
              <w:outlineLvl w:val="2"/>
              <w:rPr>
                <w:rFonts w:ascii="標楷體" w:eastAsia="標楷體" w:hAnsi="標楷體" w:cs="Arial"/>
                <w:color w:val="222222"/>
                <w:kern w:val="0"/>
                <w:sz w:val="27"/>
                <w:szCs w:val="27"/>
              </w:rPr>
            </w:pPr>
            <w:hyperlink r:id="rId23" w:history="1">
              <w:r w:rsidR="0036427F" w:rsidRPr="006A5421">
                <w:rPr>
                  <w:rFonts w:ascii="標楷體" w:eastAsia="標楷體" w:hAnsi="標楷體" w:cs="Arial"/>
                  <w:color w:val="660099"/>
                  <w:kern w:val="0"/>
                  <w:sz w:val="27"/>
                  <w:szCs w:val="27"/>
                  <w:u w:val="single"/>
                </w:rPr>
                <w:t>黑潮漁業資源 - 海洋環境與生態研究所</w:t>
              </w:r>
            </w:hyperlink>
          </w:p>
          <w:p w:rsidR="0036427F" w:rsidRPr="006A5421" w:rsidRDefault="00D855F6" w:rsidP="003932A6">
            <w:pPr>
              <w:spacing w:line="360" w:lineRule="auto"/>
              <w:rPr>
                <w:rFonts w:ascii="標楷體" w:eastAsia="標楷體" w:hAnsi="標楷體"/>
              </w:rPr>
            </w:pPr>
            <w:hyperlink r:id="rId24" w:history="1">
              <w:r w:rsidR="0036427F" w:rsidRPr="006A5421">
                <w:rPr>
                  <w:rFonts w:ascii="標楷體" w:eastAsia="標楷體" w:hAnsi="標楷體"/>
                  <w:color w:val="0563C1"/>
                  <w:u w:val="single"/>
                </w:rPr>
                <w:t>http://www.imece.ntou.edu.tw/ks/images/Sun_handout.pdf</w:t>
              </w:r>
            </w:hyperlink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6427F" w:rsidRPr="006A5421" w:rsidTr="003932A6">
        <w:trPr>
          <w:trHeight w:val="270"/>
        </w:trPr>
        <w:tc>
          <w:tcPr>
            <w:tcW w:w="1211" w:type="dxa"/>
            <w:vMerge w:val="restart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lastRenderedPageBreak/>
              <w:t>第</w:t>
            </w:r>
            <w:r w:rsidRPr="006A5421">
              <w:rPr>
                <w:rFonts w:ascii="標楷體" w:eastAsia="標楷體" w:hAnsi="標楷體" w:hint="eastAsia"/>
              </w:rPr>
              <w:t>五</w:t>
            </w:r>
            <w:r w:rsidRPr="006A5421">
              <w:rPr>
                <w:rFonts w:ascii="標楷體" w:eastAsia="標楷體" w:hAnsi="標楷體"/>
              </w:rPr>
              <w:t>題</w:t>
            </w: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lang w:eastAsia="zh-HK"/>
              </w:rPr>
              <w:t>以下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何者</w:t>
            </w:r>
            <w:r w:rsidRPr="006A5421">
              <w:rPr>
                <w:rFonts w:ascii="標楷體" w:eastAsia="標楷體" w:hAnsi="標楷體"/>
                <w:lang w:eastAsia="zh-HK"/>
              </w:rPr>
              <w:t>不是影片中提到的補漁法?(要先看完影片喔!!!)</w:t>
            </w:r>
          </w:p>
        </w:tc>
      </w:tr>
      <w:tr w:rsidR="0036427F" w:rsidRPr="006A5421" w:rsidTr="003932A6">
        <w:trPr>
          <w:trHeight w:val="6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BB2C6D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 xml:space="preserve">圖片(影片): </w:t>
            </w:r>
            <w:hyperlink r:id="rId25" w:history="1">
              <w:r w:rsidRPr="006A5421">
                <w:rPr>
                  <w:rFonts w:ascii="標楷體" w:eastAsia="標楷體" w:hAnsi="標楷體"/>
                  <w:color w:val="0563C1"/>
                  <w:u w:val="single"/>
                </w:rPr>
                <w:t>https://www.youtube.com/watch?v=fK9GSyNH9bU&amp;feature=youtu.be</w:t>
              </w:r>
            </w:hyperlink>
          </w:p>
        </w:tc>
      </w:tr>
      <w:tr w:rsidR="0036427F" w:rsidRPr="006A5421" w:rsidTr="003932A6"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/>
                <w:lang w:eastAsia="zh-HK"/>
              </w:rPr>
              <w:t>答案A: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鏢刺法</w:t>
            </w:r>
          </w:p>
        </w:tc>
        <w:tc>
          <w:tcPr>
            <w:tcW w:w="4946" w:type="dxa"/>
            <w:shd w:val="clear" w:color="auto" w:fill="auto"/>
          </w:tcPr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/>
                <w:lang w:eastAsia="zh-HK"/>
              </w:rPr>
              <w:t>答案B: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 xml:space="preserve"> 流刺網</w:t>
            </w:r>
          </w:p>
        </w:tc>
      </w:tr>
      <w:tr w:rsidR="0036427F" w:rsidRPr="006A5421" w:rsidTr="003932A6"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/>
                <w:lang w:eastAsia="zh-HK"/>
              </w:rPr>
              <w:t>答案C: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 xml:space="preserve"> 蹦火仔</w:t>
            </w:r>
          </w:p>
        </w:tc>
        <w:tc>
          <w:tcPr>
            <w:tcW w:w="4946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/>
                <w:lang w:eastAsia="zh-HK"/>
              </w:rPr>
              <w:t>答案D: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A5421">
              <w:rPr>
                <w:rFonts w:ascii="標楷體" w:eastAsia="標楷體" w:hAnsi="標楷體"/>
                <w:lang w:eastAsia="zh-HK"/>
              </w:rPr>
              <w:t>鰹竿釣</w:t>
            </w:r>
          </w:p>
        </w:tc>
      </w:tr>
      <w:tr w:rsidR="0036427F" w:rsidRPr="006A5421" w:rsidTr="003932A6">
        <w:trPr>
          <w:trHeight w:val="10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正確答案: B</w:t>
            </w:r>
          </w:p>
        </w:tc>
      </w:tr>
      <w:tr w:rsidR="0036427F" w:rsidRPr="006A5421" w:rsidTr="003932A6">
        <w:trPr>
          <w:trHeight w:val="25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說明: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永續性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一支釣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lastRenderedPageBreak/>
              <w:t>傳統釣法之一。最傳統的主要工具只需一根釣竿、一條魚線、一個鉛錘、一個魚鉤、一個餌。一次釣一隻魚。優點是作業成本低，並可選定目標魚種 (多為高經濟價值魚種)，不會造成濫捕，對環境破壞最小，在礁石區或海溝地帶都很適用。所謂的深海一支釣，主要目標有鰆、烏賊、赤鯮、紅甘鰺、帶魚、鯖、石斑、鯛等，另外鰹竿釣也是一支釣的一種，主要目標為鰹魚及鮪魚。其他由一支釣技巧延伸而出的休閒性釣魚方式尚有拖釣、船釣、沉底釣、浮游磯釣、筏釣、路亞釣、防波堤釣等。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鏢刺法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日據時期由琉球傳入改良的傳統漁法之一，及所謂沿海鏢刺漁業。高針對性，是自然而符合永續的捕魚方式。[25]由正、副鏢手在船頭等待旗魚現身，指引船長行進方向，抓準時機下鏢捕魚，一鏢一隻魚。[26]唯因此漁法耗體力，風險也高，更需要過人的膽識與技巧，加上漁獲減少，因此逐漸式微，面臨後繼無人的景況。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  <w:lang w:eastAsia="zh-HK"/>
              </w:rPr>
            </w:pPr>
            <w:r w:rsidRPr="006A5421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HK"/>
              </w:rPr>
              <w:t>針對性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火誘網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火誘網漁業又稱為燈火漁業，種類包含焚寄網、棒受網、扒網等。於夜間利用光源捕撈表中層洄游性且趨光性強的漁獲，例如鯖、鰺、鰹、沙丁、丁香、鱙仔、鎖管等。光度越強漁獲能力越好，若不節制，也會造成過漁。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</w:rPr>
            </w:pP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破壞性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</w:rPr>
            </w:pP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延繩釣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俗稱放緄，又可分為飄浮在海中的浮延繩釣，及沉在海底的底延繩釣。在海中直線拉開一條長長的主繩，主繩上垂掛許多支繩及魚鈎，魚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鈎</w:t>
            </w: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上掛有魚餌，主要目標為大型魚類，如：鮪魚、旗魚、鬼頭刀等。一條延繩可以掛上高達3000個魚鈎，鈎餌容易誤捕其他大型海洋生物，如：海鳥、鯊魚、海龜等，有些地區的信天翁與海燕甚至因此面臨瀕危的問題。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流刺網</w:t>
            </w:r>
          </w:p>
          <w:p w:rsidR="0036427F" w:rsidRPr="006A5421" w:rsidRDefault="0036427F" w:rsidP="003932A6">
            <w:pPr>
              <w:widowControl/>
              <w:shd w:val="clear" w:color="auto" w:fill="FFFFFF"/>
              <w:spacing w:line="330" w:lineRule="atLeast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俗稱放綾仔，屬於刺網的一種，可以是單層或是由網目大小不同的漁網組成多層刺網(常見有三層刺網)，其它刺網還包括底刺網(包含定刺網)、浮刺網、旋刺網(又稱圍刺網)。原理是在海中放下一張網，如同一道隱形網牆，等待獵物游經時自投羅網，卡在魚網網目上，或是纏困在魚網上。流刺網因張網位置不固定，可以在漁場內隨波逐流，故名。因常見混獲與誤捕其他非目標物種，且片段或整張網也容易飄走，無法收回，形成海中鬼網，無止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境</w:t>
            </w:r>
            <w:r w:rsidRPr="006A5421">
              <w:rPr>
                <w:rFonts w:ascii="標楷體" w:eastAsia="標楷體" w:hAnsi="標楷體"/>
                <w:color w:val="000000"/>
                <w:sz w:val="27"/>
                <w:szCs w:val="27"/>
              </w:rPr>
              <w:t>撈捕，對海洋生態會造成莫大的傷害。目前台灣已禁用。</w:t>
            </w:r>
          </w:p>
        </w:tc>
      </w:tr>
      <w:tr w:rsidR="0036427F" w:rsidRPr="006A5421" w:rsidTr="003932A6">
        <w:trPr>
          <w:trHeight w:val="270"/>
        </w:trPr>
        <w:tc>
          <w:tcPr>
            <w:tcW w:w="1211" w:type="dxa"/>
            <w:vMerge w:val="restart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lastRenderedPageBreak/>
              <w:t>第</w:t>
            </w:r>
            <w:r w:rsidRPr="006A5421">
              <w:rPr>
                <w:rFonts w:ascii="標楷體" w:eastAsia="標楷體" w:hAnsi="標楷體" w:hint="eastAsia"/>
              </w:rPr>
              <w:t>六</w:t>
            </w:r>
            <w:r w:rsidRPr="006A5421">
              <w:rPr>
                <w:rFonts w:ascii="標楷體" w:eastAsia="標楷體" w:hAnsi="標楷體"/>
              </w:rPr>
              <w:t>題</w:t>
            </w: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台灣</w:t>
            </w:r>
            <w:r>
              <w:rPr>
                <w:rFonts w:ascii="標楷體" w:eastAsia="標楷體" w:hAnsi="標楷體" w:hint="eastAsia"/>
              </w:rPr>
              <w:t>的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漁獲量占世界多少</w:t>
            </w:r>
            <w:r w:rsidRPr="006A5421">
              <w:rPr>
                <w:rFonts w:ascii="標楷體" w:eastAsia="標楷體" w:hAnsi="標楷體" w:hint="eastAsia"/>
              </w:rPr>
              <w:t>%?</w:t>
            </w:r>
          </w:p>
        </w:tc>
      </w:tr>
      <w:tr w:rsidR="0036427F" w:rsidRPr="006A5421" w:rsidTr="003932A6">
        <w:trPr>
          <w:trHeight w:val="6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 xml:space="preserve">圖片(影片): </w:t>
            </w:r>
          </w:p>
        </w:tc>
      </w:tr>
      <w:tr w:rsidR="0036427F" w:rsidRPr="006A5421" w:rsidTr="003932A6"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答案A:</w:t>
            </w:r>
            <w:r w:rsidRPr="006A5421">
              <w:rPr>
                <w:rFonts w:ascii="標楷體" w:eastAsia="標楷體" w:hAnsi="標楷體" w:hint="eastAsia"/>
              </w:rPr>
              <w:t>1.5%</w:t>
            </w:r>
          </w:p>
        </w:tc>
        <w:tc>
          <w:tcPr>
            <w:tcW w:w="4946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答案B:</w:t>
            </w:r>
            <w:r w:rsidRPr="006A5421">
              <w:rPr>
                <w:rFonts w:ascii="標楷體" w:eastAsia="標楷體" w:hAnsi="標楷體" w:hint="eastAsia"/>
              </w:rPr>
              <w:t>3%</w:t>
            </w:r>
          </w:p>
        </w:tc>
      </w:tr>
      <w:tr w:rsidR="0036427F" w:rsidRPr="006A5421" w:rsidTr="003932A6"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答案C:</w:t>
            </w:r>
            <w:r w:rsidRPr="006A5421">
              <w:rPr>
                <w:rFonts w:ascii="標楷體" w:eastAsia="標楷體" w:hAnsi="標楷體" w:hint="eastAsia"/>
              </w:rPr>
              <w:t>0.15%</w:t>
            </w:r>
          </w:p>
        </w:tc>
        <w:tc>
          <w:tcPr>
            <w:tcW w:w="4946" w:type="dxa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答案D:</w:t>
            </w:r>
            <w:r w:rsidRPr="006A5421">
              <w:rPr>
                <w:rFonts w:ascii="標楷體" w:eastAsia="標楷體" w:hAnsi="標楷體" w:hint="eastAsia"/>
              </w:rPr>
              <w:t>0.3%</w:t>
            </w:r>
          </w:p>
        </w:tc>
      </w:tr>
      <w:tr w:rsidR="0036427F" w:rsidRPr="006A5421" w:rsidTr="003932A6">
        <w:trPr>
          <w:trHeight w:val="10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正確答案: A</w:t>
            </w:r>
          </w:p>
        </w:tc>
      </w:tr>
      <w:tr w:rsidR="0036427F" w:rsidRPr="006A5421" w:rsidTr="003932A6">
        <w:trPr>
          <w:trHeight w:val="255"/>
        </w:trPr>
        <w:tc>
          <w:tcPr>
            <w:tcW w:w="1211" w:type="dxa"/>
            <w:vMerge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56" w:type="dxa"/>
            <w:gridSpan w:val="2"/>
            <w:shd w:val="clear" w:color="auto" w:fill="auto"/>
          </w:tcPr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</w:rPr>
              <w:t>說明: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魚類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</w:rPr>
              <w:t>2014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年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世界</w:t>
            </w:r>
            <w:r w:rsidRPr="006A5421">
              <w:rPr>
                <w:rFonts w:ascii="標楷體" w:eastAsia="標楷體" w:hAnsi="標楷體" w:hint="eastAsia"/>
              </w:rPr>
              <w:t>9340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萬公噸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台灣</w:t>
            </w:r>
            <w:r w:rsidRPr="006A5421">
              <w:rPr>
                <w:rFonts w:ascii="標楷體" w:eastAsia="標楷體" w:hAnsi="標楷體" w:hint="eastAsia"/>
              </w:rPr>
              <w:t>141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萬公噸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6A5421">
              <w:rPr>
                <w:rFonts w:ascii="標楷體" w:eastAsia="標楷體" w:hAnsi="標楷體" w:hint="eastAsia"/>
              </w:rPr>
              <w:t>1.5%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人口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世界</w:t>
            </w:r>
            <w:r w:rsidRPr="006A5421"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8F9FA"/>
              </w:rPr>
              <w:t>7,349,000,000(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8F9FA"/>
                <w:lang w:eastAsia="zh-HK"/>
              </w:rPr>
              <w:t>約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8F9FA"/>
              </w:rPr>
              <w:t>73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8F9FA"/>
                <w:lang w:eastAsia="zh-HK"/>
              </w:rPr>
              <w:t>億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8F9FA"/>
              </w:rPr>
              <w:t>)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台灣</w:t>
            </w:r>
            <w:r w:rsidRPr="006A5421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8F9FA"/>
              </w:rPr>
              <w:t>23,492,074(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8F9FA"/>
                <w:lang w:eastAsia="zh-HK"/>
              </w:rPr>
              <w:t>約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8F9FA"/>
              </w:rPr>
              <w:t>2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8F9FA"/>
                <w:lang w:eastAsia="zh-HK"/>
              </w:rPr>
              <w:t>千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8F9FA"/>
              </w:rPr>
              <w:t>3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8F9FA"/>
                <w:lang w:eastAsia="zh-HK"/>
              </w:rPr>
              <w:t>百萬</w:t>
            </w:r>
            <w:r w:rsidRPr="006A5421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8F9FA"/>
              </w:rPr>
              <w:t>)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6A5421">
              <w:rPr>
                <w:rFonts w:ascii="標楷體" w:eastAsia="標楷體" w:hAnsi="標楷體" w:hint="eastAsia"/>
              </w:rPr>
              <w:t>0.3%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全球鮪魚延繩釣占全</w:t>
            </w:r>
            <w:r>
              <w:rPr>
                <w:rFonts w:ascii="標楷體" w:eastAsia="標楷體" w:hAnsi="標楷體" w:hint="eastAsia"/>
              </w:rPr>
              <w:t>球</w:t>
            </w:r>
            <w:r w:rsidRPr="006A5421">
              <w:rPr>
                <w:rFonts w:ascii="標楷體" w:eastAsia="標楷體" w:hAnsi="標楷體" w:hint="eastAsia"/>
              </w:rPr>
              <w:t>36%</w:t>
            </w:r>
            <w:r w:rsidRPr="006A5421">
              <w:rPr>
                <w:rFonts w:ascii="標楷體" w:eastAsia="標楷體" w:hAnsi="標楷體" w:hint="eastAsia"/>
                <w:lang w:eastAsia="zh-HK"/>
              </w:rPr>
              <w:t>世界第一</w:t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 wp14:anchorId="5D93B659" wp14:editId="06C7506C">
                  <wp:extent cx="2009775" cy="23717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27F" w:rsidRPr="006A5421" w:rsidRDefault="0036427F" w:rsidP="003932A6">
            <w:pPr>
              <w:spacing w:line="360" w:lineRule="auto"/>
              <w:rPr>
                <w:rFonts w:ascii="標楷體" w:eastAsia="標楷體" w:hAnsi="標楷體"/>
              </w:rPr>
            </w:pPr>
            <w:r w:rsidRPr="006A5421">
              <w:rPr>
                <w:rFonts w:ascii="標楷體" w:eastAsia="標楷體" w:hAnsi="標楷體" w:hint="eastAsia"/>
                <w:lang w:eastAsia="zh-HK"/>
              </w:rPr>
              <w:t>取自綠色和平─臺灣製造 失控遠洋漁業</w:t>
            </w:r>
          </w:p>
        </w:tc>
      </w:tr>
    </w:tbl>
    <w:p w:rsidR="0032622F" w:rsidRDefault="0032622F" w:rsidP="0036427F">
      <w:pPr>
        <w:widowControl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0A1C0A"/>
    <w:rsid w:val="0032622F"/>
    <w:rsid w:val="0036427F"/>
    <w:rsid w:val="004676F6"/>
    <w:rsid w:val="00CD3BC0"/>
    <w:rsid w:val="00D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6427F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uiPriority w:val="99"/>
    <w:semiHidden/>
    <w:rsid w:val="0036427F"/>
    <w:rPr>
      <w:rFonts w:cs="Times New Roman"/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6427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36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A4%AA%E5%B9%B3%E6%B4%8B" TargetMode="External"/><Relationship Id="rId13" Type="http://schemas.openxmlformats.org/officeDocument/2006/relationships/hyperlink" Target="https://zh.wikipedia.org/wiki/%E6%97%A5%E6%9C%AC" TargetMode="External"/><Relationship Id="rId18" Type="http://schemas.openxmlformats.org/officeDocument/2006/relationships/hyperlink" Target="https://youtu.be/IvSELS7JicE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s://zh.wikipedia.org/wiki/%E8%87%BA%E7%81%A3" TargetMode="External"/><Relationship Id="rId17" Type="http://schemas.openxmlformats.org/officeDocument/2006/relationships/hyperlink" Target="https://zh.wikipedia.org/wiki/%E5%8C%97%E6%A5%B5%E6%B5%B7" TargetMode="External"/><Relationship Id="rId25" Type="http://schemas.openxmlformats.org/officeDocument/2006/relationships/hyperlink" Target="https://www.youtube.com/watch?v=fK9GSyNH9bU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7%86%B1%E5%B8%B6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h.wikipedia.org/wiki/%E8%8F%B2%E5%BE%8B%E8%B3%93" TargetMode="External"/><Relationship Id="rId24" Type="http://schemas.openxmlformats.org/officeDocument/2006/relationships/hyperlink" Target="http://www.imece.ntou.edu.tw/ks/images/Sun_handout.pdf" TargetMode="External"/><Relationship Id="rId5" Type="http://schemas.openxmlformats.org/officeDocument/2006/relationships/hyperlink" Target="https://www.youtube.com/watch?v=fK9GSyNH9bU&amp;feature=youtu.be" TargetMode="External"/><Relationship Id="rId15" Type="http://schemas.openxmlformats.org/officeDocument/2006/relationships/hyperlink" Target="https://zh.wikipedia.org/wiki/%E5%8C%97%E5%A4%AA%E5%B9%B3%E6%B4%8B%E6%B4%8B%E6%B5%81" TargetMode="External"/><Relationship Id="rId23" Type="http://schemas.openxmlformats.org/officeDocument/2006/relationships/hyperlink" Target="https://www.google.com.tw/url?sa=t&amp;rct=j&amp;q=&amp;esrc=s&amp;source=web&amp;cd=1&amp;cad=rja&amp;uact=8&amp;ved=0ahUKEwifkbagkbjXAhUEObwKHUsmDkwQFggkMAA&amp;url=http%3A%2F%2Fwww.imece.ntou.edu.tw%2Fks%2Fimages%2FSun_handout.pdf&amp;usg=AOvVaw2jcro_p9JhKYjcKkZvIYi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h.wikipedia.org/wiki/%E5%A2%A8%E8%A5%BF%E5%93%A5%E7%81%A3%E6%9A%96%E6%B5%81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s://youtu.be/IvSELS7JicE" TargetMode="External"/><Relationship Id="rId9" Type="http://schemas.openxmlformats.org/officeDocument/2006/relationships/hyperlink" Target="https://zh.wikipedia.org/wiki/%E6%B4%8B%E6%B5%81" TargetMode="External"/><Relationship Id="rId14" Type="http://schemas.openxmlformats.org/officeDocument/2006/relationships/hyperlink" Target="https://zh.wikipedia.org/wiki/%E8%A6%AA%E6%BD%AE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bdjh</cp:lastModifiedBy>
  <cp:revision>2</cp:revision>
  <dcterms:created xsi:type="dcterms:W3CDTF">2021-06-11T05:44:00Z</dcterms:created>
  <dcterms:modified xsi:type="dcterms:W3CDTF">2021-06-11T05:44:00Z</dcterms:modified>
</cp:coreProperties>
</file>